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BCA0D" w14:textId="62161305" w:rsidR="0093414A" w:rsidRDefault="0093414A" w:rsidP="009D3A6C">
      <w:pPr>
        <w:jc w:val="center"/>
        <w:rPr>
          <w:rFonts w:asciiTheme="majorHAnsi" w:eastAsia="Comic Sans MS" w:hAnsiTheme="majorHAnsi" w:cstheme="majorHAnsi"/>
          <w:sz w:val="48"/>
          <w:szCs w:val="48"/>
        </w:rPr>
      </w:pPr>
      <w:r w:rsidRPr="006E2EDE">
        <w:rPr>
          <w:rFonts w:ascii="Arial" w:hAnsi="Arial" w:cs="Arial"/>
          <w:b/>
          <w:bCs/>
          <w:noProof/>
          <w:sz w:val="28"/>
          <w:szCs w:val="28"/>
        </w:rPr>
        <w:drawing>
          <wp:anchor distT="0" distB="0" distL="114300" distR="114300" simplePos="0" relativeHeight="251657215" behindDoc="0" locked="0" layoutInCell="1" allowOverlap="1" wp14:anchorId="1D84CE51" wp14:editId="44D7E490">
            <wp:simplePos x="0" y="0"/>
            <wp:positionH relativeFrom="column">
              <wp:posOffset>-1133475</wp:posOffset>
            </wp:positionH>
            <wp:positionV relativeFrom="paragraph">
              <wp:posOffset>-898101</wp:posOffset>
            </wp:positionV>
            <wp:extent cx="7616955" cy="1968500"/>
            <wp:effectExtent l="0" t="0" r="0" b="0"/>
            <wp:wrapNone/>
            <wp:docPr id="18" name="Picture 18" descr="Blue sky with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ue sky with cloud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7616955" cy="1968500"/>
                    </a:xfrm>
                    <a:prstGeom prst="rect">
                      <a:avLst/>
                    </a:prstGeom>
                  </pic:spPr>
                </pic:pic>
              </a:graphicData>
            </a:graphic>
            <wp14:sizeRelH relativeFrom="page">
              <wp14:pctWidth>0</wp14:pctWidth>
            </wp14:sizeRelH>
            <wp14:sizeRelV relativeFrom="page">
              <wp14:pctHeight>0</wp14:pctHeight>
            </wp14:sizeRelV>
          </wp:anchor>
        </w:drawing>
      </w:r>
    </w:p>
    <w:p w14:paraId="79D03F28" w14:textId="14AA3DEB" w:rsidR="0093414A" w:rsidRDefault="0093414A" w:rsidP="009D3A6C">
      <w:pPr>
        <w:jc w:val="center"/>
        <w:rPr>
          <w:rFonts w:asciiTheme="majorHAnsi" w:eastAsia="Comic Sans MS" w:hAnsiTheme="majorHAnsi" w:cstheme="majorHAnsi"/>
          <w:sz w:val="48"/>
          <w:szCs w:val="48"/>
        </w:rPr>
      </w:pPr>
    </w:p>
    <w:p w14:paraId="154A96F8" w14:textId="77777777" w:rsidR="0093414A" w:rsidRDefault="0093414A" w:rsidP="0093414A">
      <w:pPr>
        <w:rPr>
          <w:rFonts w:asciiTheme="majorHAnsi" w:eastAsia="Comic Sans MS" w:hAnsiTheme="majorHAnsi" w:cstheme="majorHAnsi"/>
          <w:sz w:val="48"/>
          <w:szCs w:val="48"/>
        </w:rPr>
      </w:pPr>
    </w:p>
    <w:p w14:paraId="5BEFA779" w14:textId="03486992" w:rsidR="007F28B2" w:rsidRPr="0093414A" w:rsidRDefault="00E341DB" w:rsidP="009D3A6C">
      <w:pPr>
        <w:jc w:val="center"/>
        <w:rPr>
          <w:rFonts w:ascii="Arial" w:eastAsia="Comic Sans MS" w:hAnsi="Arial" w:cs="Arial"/>
          <w:color w:val="4472C4" w:themeColor="accent5"/>
          <w:sz w:val="52"/>
          <w:szCs w:val="52"/>
        </w:rPr>
      </w:pPr>
      <w:r w:rsidRPr="0093414A">
        <w:rPr>
          <w:rFonts w:ascii="Arial" w:eastAsia="Comic Sans MS" w:hAnsi="Arial" w:cs="Arial"/>
          <w:color w:val="4472C4" w:themeColor="accent5"/>
          <w:sz w:val="52"/>
          <w:szCs w:val="52"/>
        </w:rPr>
        <w:t>Cadoxton Primary School</w:t>
      </w:r>
    </w:p>
    <w:p w14:paraId="4D98BF23" w14:textId="712956A3" w:rsidR="00A42EA0" w:rsidRPr="0093414A" w:rsidRDefault="0093414A" w:rsidP="0093414A">
      <w:pPr>
        <w:jc w:val="center"/>
        <w:rPr>
          <w:rFonts w:ascii="Arial" w:hAnsi="Arial" w:cs="Arial"/>
          <w:color w:val="4472C4" w:themeColor="accent5"/>
          <w:sz w:val="52"/>
        </w:rPr>
      </w:pPr>
      <w:r w:rsidRPr="0093414A">
        <w:rPr>
          <w:rFonts w:ascii="Arial" w:hAnsi="Arial" w:cs="Arial"/>
          <w:color w:val="4472C4" w:themeColor="accent5"/>
          <w:sz w:val="52"/>
        </w:rPr>
        <w:t>Attendance Policy</w:t>
      </w:r>
    </w:p>
    <w:p w14:paraId="518C5B66" w14:textId="76107A3E" w:rsidR="00A42EA0" w:rsidRPr="00A42EA0" w:rsidRDefault="00A42EA0" w:rsidP="009D3A6C">
      <w:pPr>
        <w:jc w:val="center"/>
        <w:rPr>
          <w:rFonts w:asciiTheme="majorHAnsi" w:hAnsiTheme="majorHAnsi" w:cstheme="majorHAnsi"/>
          <w:sz w:val="48"/>
        </w:rPr>
      </w:pPr>
    </w:p>
    <w:p w14:paraId="4A99B512" w14:textId="712E8831" w:rsidR="4CF5E36E" w:rsidRPr="00A42EA0" w:rsidRDefault="0093414A" w:rsidP="4CF5E36E">
      <w:pPr>
        <w:jc w:val="center"/>
        <w:rPr>
          <w:rFonts w:asciiTheme="majorHAnsi" w:hAnsiTheme="majorHAnsi" w:cstheme="majorHAnsi"/>
        </w:rPr>
      </w:pPr>
      <w:r w:rsidRPr="00A42EA0">
        <w:rPr>
          <w:rFonts w:asciiTheme="majorHAnsi" w:hAnsiTheme="majorHAnsi" w:cstheme="majorHAnsi"/>
          <w:noProof/>
        </w:rPr>
        <w:drawing>
          <wp:anchor distT="0" distB="0" distL="114300" distR="114300" simplePos="0" relativeHeight="251658240" behindDoc="1" locked="0" layoutInCell="1" allowOverlap="1" wp14:anchorId="297DE7E1" wp14:editId="7683B8EB">
            <wp:simplePos x="0" y="0"/>
            <wp:positionH relativeFrom="column">
              <wp:posOffset>602826</wp:posOffset>
            </wp:positionH>
            <wp:positionV relativeFrom="paragraph">
              <wp:posOffset>169968</wp:posOffset>
            </wp:positionV>
            <wp:extent cx="3798570" cy="3640455"/>
            <wp:effectExtent l="0" t="0" r="0" b="4445"/>
            <wp:wrapThrough wrapText="bothSides">
              <wp:wrapPolygon edited="0">
                <wp:start x="0" y="0"/>
                <wp:lineTo x="0" y="21551"/>
                <wp:lineTo x="21521" y="21551"/>
                <wp:lineTo x="21521" y="0"/>
                <wp:lineTo x="0" y="0"/>
              </wp:wrapPolygon>
            </wp:wrapThrough>
            <wp:docPr id="1482741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alphaModFix amt="35000"/>
                      <a:extLst>
                        <a:ext uri="{28A0092B-C50C-407E-A947-70E740481C1C}">
                          <a14:useLocalDpi xmlns:a14="http://schemas.microsoft.com/office/drawing/2010/main" val="0"/>
                        </a:ext>
                      </a:extLst>
                    </a:blip>
                    <a:stretch>
                      <a:fillRect/>
                    </a:stretch>
                  </pic:blipFill>
                  <pic:spPr>
                    <a:xfrm>
                      <a:off x="0" y="0"/>
                      <a:ext cx="3798570" cy="3640455"/>
                    </a:xfrm>
                    <a:prstGeom prst="rect">
                      <a:avLst/>
                    </a:prstGeom>
                  </pic:spPr>
                </pic:pic>
              </a:graphicData>
            </a:graphic>
            <wp14:sizeRelH relativeFrom="page">
              <wp14:pctWidth>0</wp14:pctWidth>
            </wp14:sizeRelH>
            <wp14:sizeRelV relativeFrom="page">
              <wp14:pctHeight>0</wp14:pctHeight>
            </wp14:sizeRelV>
          </wp:anchor>
        </w:drawing>
      </w:r>
    </w:p>
    <w:p w14:paraId="73278211" w14:textId="3A369908" w:rsidR="009D3A6C" w:rsidRPr="00A42EA0" w:rsidRDefault="009D3A6C" w:rsidP="4CF5E36E">
      <w:pPr>
        <w:jc w:val="center"/>
        <w:rPr>
          <w:rFonts w:asciiTheme="majorHAnsi" w:hAnsiTheme="majorHAnsi" w:cstheme="majorHAnsi"/>
          <w:sz w:val="36"/>
        </w:rPr>
      </w:pPr>
    </w:p>
    <w:p w14:paraId="27F858D6" w14:textId="77777777" w:rsidR="009D3A6C" w:rsidRPr="00A42EA0" w:rsidRDefault="009D3A6C" w:rsidP="009D3A6C">
      <w:pPr>
        <w:jc w:val="center"/>
        <w:rPr>
          <w:rFonts w:asciiTheme="majorHAnsi" w:hAnsiTheme="majorHAnsi" w:cstheme="majorHAnsi"/>
          <w:sz w:val="36"/>
        </w:rPr>
      </w:pPr>
    </w:p>
    <w:p w14:paraId="38837871" w14:textId="77777777" w:rsidR="009D3A6C" w:rsidRPr="00A42EA0" w:rsidRDefault="009D3A6C" w:rsidP="009D3A6C">
      <w:pPr>
        <w:jc w:val="center"/>
        <w:rPr>
          <w:rFonts w:asciiTheme="majorHAnsi" w:hAnsiTheme="majorHAnsi" w:cstheme="majorHAnsi"/>
          <w:sz w:val="36"/>
        </w:rPr>
      </w:pPr>
    </w:p>
    <w:p w14:paraId="6F8B83DE" w14:textId="17BC89F1" w:rsidR="009D3A6C" w:rsidRPr="00A42EA0" w:rsidRDefault="009D3A6C" w:rsidP="009D3A6C">
      <w:pPr>
        <w:jc w:val="center"/>
        <w:rPr>
          <w:rFonts w:asciiTheme="majorHAnsi" w:hAnsiTheme="majorHAnsi" w:cstheme="majorHAnsi"/>
          <w:sz w:val="36"/>
        </w:rPr>
      </w:pPr>
    </w:p>
    <w:p w14:paraId="37049581" w14:textId="45E83D1F" w:rsidR="00A42EA0" w:rsidRPr="00A42EA0" w:rsidRDefault="00A42EA0" w:rsidP="009D3A6C">
      <w:pPr>
        <w:jc w:val="center"/>
        <w:rPr>
          <w:rFonts w:asciiTheme="majorHAnsi" w:hAnsiTheme="majorHAnsi" w:cstheme="majorHAnsi"/>
          <w:sz w:val="36"/>
        </w:rPr>
      </w:pPr>
    </w:p>
    <w:p w14:paraId="797D9E22" w14:textId="63287051" w:rsidR="00A42EA0" w:rsidRPr="00A42EA0" w:rsidRDefault="00A42EA0" w:rsidP="009D3A6C">
      <w:pPr>
        <w:jc w:val="center"/>
        <w:rPr>
          <w:rFonts w:asciiTheme="majorHAnsi" w:hAnsiTheme="majorHAnsi" w:cstheme="majorHAnsi"/>
          <w:sz w:val="36"/>
        </w:rPr>
      </w:pPr>
    </w:p>
    <w:p w14:paraId="2169B7E8" w14:textId="77777777" w:rsidR="00A42EA0" w:rsidRPr="00A42EA0" w:rsidRDefault="00A42EA0" w:rsidP="009D3A6C">
      <w:pPr>
        <w:jc w:val="center"/>
        <w:rPr>
          <w:rFonts w:asciiTheme="majorHAnsi" w:hAnsiTheme="majorHAnsi" w:cstheme="majorHAnsi"/>
          <w:sz w:val="36"/>
        </w:rPr>
      </w:pPr>
    </w:p>
    <w:p w14:paraId="5B8387BD" w14:textId="77777777" w:rsidR="00A42EA0" w:rsidRPr="00A42EA0" w:rsidRDefault="00A42EA0" w:rsidP="009D3A6C">
      <w:pPr>
        <w:jc w:val="center"/>
        <w:rPr>
          <w:rFonts w:asciiTheme="majorHAnsi" w:hAnsiTheme="majorHAnsi" w:cstheme="majorHAnsi"/>
          <w:sz w:val="52"/>
        </w:rPr>
      </w:pPr>
    </w:p>
    <w:p w14:paraId="440B757B" w14:textId="109B2DB3" w:rsidR="00A42EA0" w:rsidRDefault="00A42EA0" w:rsidP="009D3A6C">
      <w:pPr>
        <w:jc w:val="center"/>
        <w:rPr>
          <w:rFonts w:asciiTheme="majorHAnsi" w:hAnsiTheme="majorHAnsi" w:cstheme="majorHAnsi"/>
          <w:sz w:val="52"/>
        </w:rPr>
      </w:pPr>
    </w:p>
    <w:p w14:paraId="2C34F71B" w14:textId="77777777" w:rsidR="00A42EA0" w:rsidRPr="00A42EA0" w:rsidRDefault="00A42EA0" w:rsidP="009D3A6C">
      <w:pPr>
        <w:jc w:val="center"/>
        <w:rPr>
          <w:rFonts w:asciiTheme="majorHAnsi" w:hAnsiTheme="majorHAnsi" w:cstheme="majorHAnsi"/>
          <w:sz w:val="52"/>
        </w:rPr>
      </w:pPr>
    </w:p>
    <w:p w14:paraId="0B3D91B9" w14:textId="77777777" w:rsidR="00A42EA0" w:rsidRPr="00A42EA0" w:rsidRDefault="00A42EA0" w:rsidP="009D3A6C">
      <w:pPr>
        <w:jc w:val="center"/>
        <w:rPr>
          <w:rFonts w:asciiTheme="majorHAnsi" w:hAnsiTheme="majorHAnsi" w:cstheme="majorHAnsi"/>
          <w:sz w:val="52"/>
        </w:rPr>
      </w:pPr>
    </w:p>
    <w:p w14:paraId="3EA13175" w14:textId="11CF5AE7" w:rsidR="009D3A6C" w:rsidRPr="0093414A" w:rsidRDefault="007B42B8" w:rsidP="009D3A6C">
      <w:pPr>
        <w:jc w:val="center"/>
        <w:rPr>
          <w:rFonts w:ascii="Arial" w:hAnsi="Arial" w:cs="Arial"/>
          <w:color w:val="4472C4" w:themeColor="accent5"/>
          <w:sz w:val="52"/>
        </w:rPr>
      </w:pPr>
      <w:r>
        <w:rPr>
          <w:rFonts w:ascii="Arial" w:eastAsia="Comic Sans MS" w:hAnsi="Arial" w:cs="Arial"/>
          <w:color w:val="4472C4" w:themeColor="accent5"/>
          <w:sz w:val="52"/>
          <w:szCs w:val="52"/>
        </w:rPr>
        <w:t xml:space="preserve">September </w:t>
      </w:r>
      <w:r w:rsidRPr="0093414A">
        <w:rPr>
          <w:rFonts w:ascii="Arial" w:eastAsia="Comic Sans MS" w:hAnsi="Arial" w:cs="Arial"/>
          <w:color w:val="4472C4" w:themeColor="accent5"/>
          <w:sz w:val="52"/>
          <w:szCs w:val="52"/>
        </w:rPr>
        <w:t>2025</w:t>
      </w:r>
    </w:p>
    <w:p w14:paraId="706993C4" w14:textId="6B72E072" w:rsidR="009D3A6C" w:rsidRPr="00A42EA0" w:rsidRDefault="009D3A6C" w:rsidP="009D3A6C">
      <w:pPr>
        <w:jc w:val="center"/>
        <w:rPr>
          <w:rFonts w:asciiTheme="majorHAnsi" w:hAnsiTheme="majorHAnsi" w:cstheme="majorHAnsi"/>
          <w:sz w:val="52"/>
        </w:rPr>
      </w:pPr>
    </w:p>
    <w:p w14:paraId="42189842" w14:textId="31196EF3" w:rsidR="009D3A6C" w:rsidRPr="00A42EA0" w:rsidRDefault="0093414A" w:rsidP="009D3A6C">
      <w:pPr>
        <w:jc w:val="center"/>
        <w:rPr>
          <w:rFonts w:asciiTheme="majorHAnsi" w:hAnsiTheme="majorHAnsi" w:cstheme="majorHAnsi"/>
          <w:sz w:val="52"/>
        </w:rPr>
      </w:pPr>
      <w:r w:rsidRPr="005B2391">
        <w:rPr>
          <w:rFonts w:ascii="Arial" w:hAnsi="Arial" w:cs="Arial"/>
          <w:b/>
          <w:bCs/>
          <w:noProof/>
          <w:color w:val="44546A" w:themeColor="text2"/>
          <w:sz w:val="28"/>
          <w:szCs w:val="28"/>
        </w:rPr>
        <w:drawing>
          <wp:anchor distT="0" distB="0" distL="114300" distR="114300" simplePos="0" relativeHeight="251663360" behindDoc="0" locked="0" layoutInCell="1" allowOverlap="1" wp14:anchorId="0E7C4D3F" wp14:editId="778918C8">
            <wp:simplePos x="0" y="0"/>
            <wp:positionH relativeFrom="column">
              <wp:posOffset>-1209286</wp:posOffset>
            </wp:positionH>
            <wp:positionV relativeFrom="paragraph">
              <wp:posOffset>264372</wp:posOffset>
            </wp:positionV>
            <wp:extent cx="7693084" cy="2464011"/>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693084" cy="2464011"/>
                    </a:xfrm>
                    <a:prstGeom prst="rect">
                      <a:avLst/>
                    </a:prstGeom>
                  </pic:spPr>
                </pic:pic>
              </a:graphicData>
            </a:graphic>
            <wp14:sizeRelH relativeFrom="page">
              <wp14:pctWidth>0</wp14:pctWidth>
            </wp14:sizeRelH>
            <wp14:sizeRelV relativeFrom="page">
              <wp14:pctHeight>0</wp14:pctHeight>
            </wp14:sizeRelV>
          </wp:anchor>
        </w:drawing>
      </w:r>
    </w:p>
    <w:p w14:paraId="6F5795C3" w14:textId="7C3CB576" w:rsidR="009D3A6C" w:rsidRPr="00A42EA0" w:rsidRDefault="009D3A6C" w:rsidP="009D3A6C">
      <w:pPr>
        <w:jc w:val="center"/>
        <w:rPr>
          <w:rFonts w:asciiTheme="majorHAnsi" w:hAnsiTheme="majorHAnsi" w:cstheme="majorHAnsi"/>
          <w:sz w:val="52"/>
        </w:rPr>
      </w:pPr>
    </w:p>
    <w:p w14:paraId="731BB51C" w14:textId="5F67EBD6" w:rsidR="722DDFA8" w:rsidRPr="00A42EA0" w:rsidRDefault="722DDFA8" w:rsidP="722DDFA8">
      <w:pPr>
        <w:jc w:val="center"/>
        <w:rPr>
          <w:rFonts w:asciiTheme="majorHAnsi" w:hAnsiTheme="majorHAnsi" w:cstheme="majorHAnsi"/>
        </w:rPr>
      </w:pPr>
    </w:p>
    <w:p w14:paraId="25E0E6D8" w14:textId="4E4F61D8" w:rsidR="722DDFA8" w:rsidRPr="00A42EA0" w:rsidRDefault="722DDFA8" w:rsidP="722DDFA8">
      <w:pPr>
        <w:jc w:val="center"/>
        <w:rPr>
          <w:rFonts w:asciiTheme="majorHAnsi" w:hAnsiTheme="majorHAnsi" w:cstheme="majorHAnsi"/>
        </w:rPr>
      </w:pPr>
    </w:p>
    <w:p w14:paraId="63735381" w14:textId="51A1ABB5" w:rsidR="722DDFA8" w:rsidRPr="00A42EA0" w:rsidRDefault="722DDFA8" w:rsidP="722DDFA8">
      <w:pPr>
        <w:jc w:val="center"/>
        <w:rPr>
          <w:rFonts w:asciiTheme="majorHAnsi" w:hAnsiTheme="majorHAnsi" w:cstheme="majorHAnsi"/>
        </w:rPr>
      </w:pPr>
    </w:p>
    <w:p w14:paraId="7950194D" w14:textId="7DE02014" w:rsidR="722DDFA8" w:rsidRPr="00A42EA0" w:rsidRDefault="722DDFA8" w:rsidP="722DDFA8">
      <w:pPr>
        <w:jc w:val="center"/>
        <w:rPr>
          <w:rFonts w:asciiTheme="majorHAnsi" w:hAnsiTheme="majorHAnsi" w:cstheme="majorHAnsi"/>
        </w:rPr>
      </w:pPr>
    </w:p>
    <w:p w14:paraId="7BCE9ABD" w14:textId="77777777" w:rsidR="0093414A" w:rsidRDefault="0093414A" w:rsidP="0093414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inorEastAsia" w:hAnsi="Calibri" w:cs="Calibri"/>
          <w:bCs/>
          <w:color w:val="0070C0"/>
          <w:szCs w:val="28"/>
          <w:u w:val="single"/>
        </w:rPr>
        <w:lastRenderedPageBreak/>
        <w:t>Policy Review</w:t>
      </w:r>
      <w:r>
        <w:rPr>
          <w:rStyle w:val="eop"/>
          <w:rFonts w:ascii="Calibri" w:hAnsi="Calibri" w:cs="Calibri"/>
          <w:color w:val="0070C0"/>
          <w:sz w:val="28"/>
          <w:szCs w:val="28"/>
        </w:rPr>
        <w:t> </w:t>
      </w:r>
    </w:p>
    <w:p w14:paraId="40133F65" w14:textId="77777777" w:rsidR="0093414A" w:rsidRDefault="0093414A" w:rsidP="0093414A">
      <w:pPr>
        <w:pStyle w:val="paragraph"/>
        <w:spacing w:before="0" w:beforeAutospacing="0" w:after="0" w:afterAutospacing="0"/>
        <w:ind w:left="1080"/>
        <w:jc w:val="center"/>
        <w:textAlignment w:val="baseline"/>
        <w:rPr>
          <w:rStyle w:val="normaltextrun"/>
          <w:rFonts w:ascii="Calibri" w:eastAsiaTheme="minorEastAsia" w:hAnsi="Calibri" w:cs="Calibri"/>
        </w:rPr>
      </w:pPr>
    </w:p>
    <w:tbl>
      <w:tblPr>
        <w:tblStyle w:val="TableGrid"/>
        <w:tblW w:w="9639" w:type="dxa"/>
        <w:tblInd w:w="-673" w:type="dxa"/>
        <w:tblLook w:val="04A0" w:firstRow="1" w:lastRow="0" w:firstColumn="1" w:lastColumn="0" w:noHBand="0" w:noVBand="1"/>
      </w:tblPr>
      <w:tblGrid>
        <w:gridCol w:w="3759"/>
        <w:gridCol w:w="2817"/>
        <w:gridCol w:w="3063"/>
      </w:tblGrid>
      <w:tr w:rsidR="00183DBB" w14:paraId="159FA898" w14:textId="77777777" w:rsidTr="006C189D">
        <w:tc>
          <w:tcPr>
            <w:tcW w:w="3759" w:type="dxa"/>
          </w:tcPr>
          <w:p w14:paraId="3D73CD8C"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Reviewed on</w:t>
            </w:r>
          </w:p>
        </w:tc>
        <w:tc>
          <w:tcPr>
            <w:tcW w:w="2817" w:type="dxa"/>
          </w:tcPr>
          <w:p w14:paraId="1EA1551E"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Next Review</w:t>
            </w:r>
          </w:p>
        </w:tc>
        <w:tc>
          <w:tcPr>
            <w:tcW w:w="3063" w:type="dxa"/>
          </w:tcPr>
          <w:p w14:paraId="2E4B30E6"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Signed</w:t>
            </w:r>
          </w:p>
        </w:tc>
      </w:tr>
      <w:tr w:rsidR="00183DBB" w14:paraId="2FB8896C" w14:textId="77777777" w:rsidTr="006C189D">
        <w:tc>
          <w:tcPr>
            <w:tcW w:w="3759" w:type="dxa"/>
          </w:tcPr>
          <w:p w14:paraId="29139C2C" w14:textId="1FF401AA" w:rsidR="0093414A" w:rsidRDefault="00183DBB" w:rsidP="00E019A8">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September</w:t>
            </w:r>
            <w:r w:rsidR="0093414A">
              <w:rPr>
                <w:rStyle w:val="normaltextrun"/>
                <w:rFonts w:ascii="Calibri" w:eastAsiaTheme="minorEastAsia" w:hAnsi="Calibri" w:cs="Calibri"/>
              </w:rPr>
              <w:t xml:space="preserve"> 23</w:t>
            </w:r>
          </w:p>
        </w:tc>
        <w:tc>
          <w:tcPr>
            <w:tcW w:w="2817" w:type="dxa"/>
          </w:tcPr>
          <w:p w14:paraId="705B0C5D" w14:textId="6B8E5EB1" w:rsidR="0093414A" w:rsidRDefault="00183DBB" w:rsidP="00E019A8">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Autumn 24</w:t>
            </w:r>
          </w:p>
        </w:tc>
        <w:tc>
          <w:tcPr>
            <w:tcW w:w="3063" w:type="dxa"/>
          </w:tcPr>
          <w:p w14:paraId="6FF63774" w14:textId="1EF3A551" w:rsidR="0093414A" w:rsidRDefault="00183DBB" w:rsidP="00E019A8">
            <w:pPr>
              <w:pStyle w:val="paragraph"/>
              <w:spacing w:before="0" w:beforeAutospacing="0" w:after="0" w:afterAutospacing="0"/>
              <w:textAlignment w:val="baseline"/>
              <w:rPr>
                <w:rStyle w:val="normaltextrun"/>
                <w:rFonts w:ascii="Calibri" w:eastAsiaTheme="minorEastAsia" w:hAnsi="Calibri" w:cs="Calibri"/>
              </w:rPr>
            </w:pPr>
            <w:r>
              <w:rPr>
                <w:rFonts w:ascii="Calibri" w:eastAsiaTheme="minorEastAsia" w:hAnsi="Calibri" w:cs="Calibri"/>
                <w:noProof/>
              </w:rPr>
              <w:drawing>
                <wp:inline distT="0" distB="0" distL="0" distR="0" wp14:anchorId="0419D026" wp14:editId="7FBF6039">
                  <wp:extent cx="759325" cy="399495"/>
                  <wp:effectExtent l="0" t="0" r="3175" b="0"/>
                  <wp:docPr id="710951105"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51105" name="Picture 1" descr="A close-up of a signature&#10;&#10;Description automatically generated"/>
                          <pic:cNvPicPr/>
                        </pic:nvPicPr>
                        <pic:blipFill>
                          <a:blip r:embed="rId13"/>
                          <a:stretch>
                            <a:fillRect/>
                          </a:stretch>
                        </pic:blipFill>
                        <pic:spPr>
                          <a:xfrm>
                            <a:off x="0" y="0"/>
                            <a:ext cx="828095" cy="435676"/>
                          </a:xfrm>
                          <a:prstGeom prst="rect">
                            <a:avLst/>
                          </a:prstGeom>
                        </pic:spPr>
                      </pic:pic>
                    </a:graphicData>
                  </a:graphic>
                </wp:inline>
              </w:drawing>
            </w:r>
          </w:p>
          <w:p w14:paraId="53BA5E17"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p>
        </w:tc>
      </w:tr>
      <w:tr w:rsidR="00183DBB" w14:paraId="7ACB6A49" w14:textId="77777777" w:rsidTr="006C189D">
        <w:tc>
          <w:tcPr>
            <w:tcW w:w="3759" w:type="dxa"/>
          </w:tcPr>
          <w:p w14:paraId="557CD1BE" w14:textId="15680BF8" w:rsidR="0093414A" w:rsidRDefault="00861B70" w:rsidP="00E019A8">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December 24</w:t>
            </w:r>
          </w:p>
        </w:tc>
        <w:tc>
          <w:tcPr>
            <w:tcW w:w="2817" w:type="dxa"/>
          </w:tcPr>
          <w:p w14:paraId="30875A3D" w14:textId="6EBD9B04" w:rsidR="0093414A" w:rsidRDefault="00861B70" w:rsidP="00E019A8">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Autumn 25</w:t>
            </w:r>
          </w:p>
        </w:tc>
        <w:tc>
          <w:tcPr>
            <w:tcW w:w="3063" w:type="dxa"/>
          </w:tcPr>
          <w:p w14:paraId="539DA56F" w14:textId="24890B07" w:rsidR="0093414A" w:rsidRDefault="00861B70" w:rsidP="00E019A8">
            <w:pPr>
              <w:pStyle w:val="paragraph"/>
              <w:spacing w:before="0" w:beforeAutospacing="0" w:after="0" w:afterAutospacing="0"/>
              <w:textAlignment w:val="baseline"/>
              <w:rPr>
                <w:rStyle w:val="normaltextrun"/>
                <w:rFonts w:ascii="Calibri" w:eastAsiaTheme="minorEastAsia" w:hAnsi="Calibri" w:cs="Calibri"/>
              </w:rPr>
            </w:pPr>
            <w:r>
              <w:rPr>
                <w:rFonts w:ascii="Calibri" w:eastAsiaTheme="minorEastAsia" w:hAnsi="Calibri" w:cs="Calibri"/>
                <w:noProof/>
              </w:rPr>
              <w:drawing>
                <wp:inline distT="0" distB="0" distL="0" distR="0" wp14:anchorId="3878D007" wp14:editId="0DD17722">
                  <wp:extent cx="759325" cy="399495"/>
                  <wp:effectExtent l="0" t="0" r="3175" b="0"/>
                  <wp:docPr id="1250599573"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51105" name="Picture 1" descr="A close-up of a signature&#10;&#10;Description automatically generated"/>
                          <pic:cNvPicPr/>
                        </pic:nvPicPr>
                        <pic:blipFill>
                          <a:blip r:embed="rId13"/>
                          <a:stretch>
                            <a:fillRect/>
                          </a:stretch>
                        </pic:blipFill>
                        <pic:spPr>
                          <a:xfrm>
                            <a:off x="0" y="0"/>
                            <a:ext cx="828095" cy="435676"/>
                          </a:xfrm>
                          <a:prstGeom prst="rect">
                            <a:avLst/>
                          </a:prstGeom>
                        </pic:spPr>
                      </pic:pic>
                    </a:graphicData>
                  </a:graphic>
                </wp:inline>
              </w:drawing>
            </w:r>
          </w:p>
          <w:p w14:paraId="61E073E8"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p>
        </w:tc>
      </w:tr>
      <w:tr w:rsidR="00183DBB" w14:paraId="0AD9AF74" w14:textId="77777777" w:rsidTr="006C189D">
        <w:tc>
          <w:tcPr>
            <w:tcW w:w="3759" w:type="dxa"/>
          </w:tcPr>
          <w:p w14:paraId="68B97F02" w14:textId="368915F1" w:rsidR="0093414A" w:rsidRDefault="00044409" w:rsidP="00E019A8">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Autumn 25</w:t>
            </w:r>
          </w:p>
        </w:tc>
        <w:tc>
          <w:tcPr>
            <w:tcW w:w="2817" w:type="dxa"/>
          </w:tcPr>
          <w:p w14:paraId="2F4A5FBF" w14:textId="2965C2CB" w:rsidR="0093414A" w:rsidRDefault="00044409" w:rsidP="00E019A8">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Autumn 26</w:t>
            </w:r>
          </w:p>
        </w:tc>
        <w:tc>
          <w:tcPr>
            <w:tcW w:w="3063" w:type="dxa"/>
          </w:tcPr>
          <w:p w14:paraId="5347EB11"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p>
          <w:p w14:paraId="0911CC5D" w14:textId="023E0428" w:rsidR="0093414A" w:rsidRDefault="00044409" w:rsidP="00044409">
            <w:pPr>
              <w:pStyle w:val="paragraph"/>
              <w:spacing w:before="0" w:beforeAutospacing="0" w:after="0" w:afterAutospacing="0"/>
              <w:jc w:val="center"/>
              <w:textAlignment w:val="baseline"/>
              <w:rPr>
                <w:rStyle w:val="normaltextrun"/>
                <w:rFonts w:ascii="Calibri" w:eastAsiaTheme="minorEastAsia" w:hAnsi="Calibri" w:cs="Calibri"/>
              </w:rPr>
            </w:pPr>
            <w:r>
              <w:rPr>
                <w:rFonts w:ascii="Calibri" w:eastAsiaTheme="minorEastAsia" w:hAnsi="Calibri" w:cs="Calibri"/>
                <w:noProof/>
              </w:rPr>
              <w:drawing>
                <wp:inline distT="0" distB="0" distL="0" distR="0" wp14:anchorId="20321A9F" wp14:editId="3D34000F">
                  <wp:extent cx="759325" cy="399495"/>
                  <wp:effectExtent l="0" t="0" r="3175" b="0"/>
                  <wp:docPr id="2021503711"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51105" name="Picture 1" descr="A close-up of a signature&#10;&#10;Description automatically generated"/>
                          <pic:cNvPicPr/>
                        </pic:nvPicPr>
                        <pic:blipFill>
                          <a:blip r:embed="rId13"/>
                          <a:stretch>
                            <a:fillRect/>
                          </a:stretch>
                        </pic:blipFill>
                        <pic:spPr>
                          <a:xfrm>
                            <a:off x="0" y="0"/>
                            <a:ext cx="828095" cy="435676"/>
                          </a:xfrm>
                          <a:prstGeom prst="rect">
                            <a:avLst/>
                          </a:prstGeom>
                        </pic:spPr>
                      </pic:pic>
                    </a:graphicData>
                  </a:graphic>
                </wp:inline>
              </w:drawing>
            </w:r>
          </w:p>
        </w:tc>
      </w:tr>
      <w:tr w:rsidR="00183DBB" w14:paraId="735BE689" w14:textId="77777777" w:rsidTr="006C189D">
        <w:tc>
          <w:tcPr>
            <w:tcW w:w="3759" w:type="dxa"/>
          </w:tcPr>
          <w:p w14:paraId="5C2CBA4C"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p>
        </w:tc>
        <w:tc>
          <w:tcPr>
            <w:tcW w:w="2817" w:type="dxa"/>
          </w:tcPr>
          <w:p w14:paraId="3AF3E88D"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p>
        </w:tc>
        <w:tc>
          <w:tcPr>
            <w:tcW w:w="3063" w:type="dxa"/>
          </w:tcPr>
          <w:p w14:paraId="3A2D3520"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p>
        </w:tc>
      </w:tr>
      <w:tr w:rsidR="00183DBB" w14:paraId="6F5C9842" w14:textId="77777777" w:rsidTr="006C189D">
        <w:tc>
          <w:tcPr>
            <w:tcW w:w="3759" w:type="dxa"/>
          </w:tcPr>
          <w:p w14:paraId="27A814C6"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p>
        </w:tc>
        <w:tc>
          <w:tcPr>
            <w:tcW w:w="2817" w:type="dxa"/>
          </w:tcPr>
          <w:p w14:paraId="7631C545"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p>
        </w:tc>
        <w:tc>
          <w:tcPr>
            <w:tcW w:w="3063" w:type="dxa"/>
          </w:tcPr>
          <w:p w14:paraId="6E69E3FF" w14:textId="77777777" w:rsidR="0093414A" w:rsidRDefault="0093414A" w:rsidP="00E019A8">
            <w:pPr>
              <w:pStyle w:val="paragraph"/>
              <w:spacing w:before="0" w:beforeAutospacing="0" w:after="0" w:afterAutospacing="0"/>
              <w:textAlignment w:val="baseline"/>
              <w:rPr>
                <w:rStyle w:val="normaltextrun"/>
                <w:rFonts w:ascii="Calibri" w:eastAsiaTheme="minorEastAsia" w:hAnsi="Calibri" w:cs="Calibri"/>
              </w:rPr>
            </w:pPr>
          </w:p>
        </w:tc>
      </w:tr>
    </w:tbl>
    <w:p w14:paraId="4E4A0819" w14:textId="77777777" w:rsidR="0093414A" w:rsidRDefault="0093414A" w:rsidP="0093414A">
      <w:pPr>
        <w:pStyle w:val="paragraph"/>
        <w:spacing w:before="0" w:beforeAutospacing="0" w:after="0" w:afterAutospacing="0"/>
        <w:ind w:left="1080"/>
        <w:jc w:val="both"/>
        <w:textAlignment w:val="baseline"/>
        <w:rPr>
          <w:rFonts w:ascii="Calibri" w:hAnsi="Calibri" w:cs="Calibri"/>
        </w:rPr>
      </w:pPr>
      <w:r>
        <w:rPr>
          <w:rStyle w:val="normaltextrun"/>
          <w:rFonts w:ascii="Calibri" w:eastAsiaTheme="minorEastAsia" w:hAnsi="Calibri" w:cs="Calibri"/>
        </w:rPr>
        <w:t xml:space="preserve">.  </w:t>
      </w:r>
    </w:p>
    <w:p w14:paraId="0DDC170B" w14:textId="0925851F" w:rsidR="009D3A6C" w:rsidRDefault="0093414A" w:rsidP="0093414A">
      <w:pPr>
        <w:jc w:val="center"/>
        <w:rPr>
          <w:rStyle w:val="normaltextrun"/>
          <w:rFonts w:ascii="Calibri" w:eastAsiaTheme="minorEastAsia" w:hAnsi="Calibri" w:cs="Calibri"/>
          <w:bCs/>
          <w:color w:val="0070C0"/>
        </w:rPr>
      </w:pPr>
      <w:r>
        <w:rPr>
          <w:rStyle w:val="normaltextrun"/>
          <w:rFonts w:ascii="Calibri" w:eastAsiaTheme="minorEastAsia" w:hAnsi="Calibri" w:cs="Calibri"/>
          <w:bCs/>
          <w:color w:val="0070C0"/>
        </w:rPr>
        <w:t>Signed as a representative of the Governing body and School Leadership Team</w:t>
      </w:r>
    </w:p>
    <w:p w14:paraId="18530520" w14:textId="77777777" w:rsidR="004766B0" w:rsidRPr="00A42EA0" w:rsidRDefault="004766B0" w:rsidP="0093414A">
      <w:pPr>
        <w:jc w:val="center"/>
        <w:rPr>
          <w:rFonts w:asciiTheme="majorHAnsi" w:hAnsiTheme="majorHAnsi" w:cstheme="majorHAnsi"/>
          <w:sz w:val="52"/>
        </w:rPr>
      </w:pPr>
    </w:p>
    <w:p w14:paraId="7B1DB777" w14:textId="530A6E6E" w:rsidR="003476CB" w:rsidRPr="00A42EA0" w:rsidRDefault="003476CB" w:rsidP="003476CB">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1.Introduction</w:t>
      </w:r>
    </w:p>
    <w:p w14:paraId="608C20BA" w14:textId="13FBD816" w:rsidR="00401058" w:rsidRPr="00A46801" w:rsidRDefault="00401058" w:rsidP="00401058">
      <w:pPr>
        <w:spacing w:before="100" w:beforeAutospacing="1" w:after="100" w:afterAutospacing="1" w:line="300" w:lineRule="atLeast"/>
        <w:rPr>
          <w:rFonts w:ascii="Calibri" w:hAnsi="Calibri" w:cs="Calibri"/>
          <w:color w:val="000000" w:themeColor="text1"/>
          <w:sz w:val="22"/>
          <w:szCs w:val="22"/>
        </w:rPr>
      </w:pPr>
      <w:r w:rsidRPr="007B42B8">
        <w:rPr>
          <w:rFonts w:ascii="Calibri" w:hAnsi="Calibri" w:cs="Calibri"/>
          <w:sz w:val="22"/>
          <w:szCs w:val="22"/>
        </w:rPr>
        <w:t xml:space="preserve">At Cadoxton Primary School, we believe that regular attendance is crucial for our pupils' academic success and personal development. </w:t>
      </w:r>
      <w:r w:rsidR="003476CB" w:rsidRPr="007B42B8">
        <w:rPr>
          <w:rFonts w:ascii="Calibri" w:hAnsi="Calibri" w:cs="Calibri"/>
          <w:sz w:val="22"/>
          <w:szCs w:val="22"/>
        </w:rPr>
        <w:t xml:space="preserve"> It is our goal that all children attend school regularly and on time, making the most of the opportunities available to them. </w:t>
      </w:r>
      <w:r w:rsidRPr="007B42B8">
        <w:rPr>
          <w:rFonts w:ascii="Calibri" w:hAnsi="Calibri" w:cs="Calibri"/>
          <w:sz w:val="22"/>
          <w:szCs w:val="22"/>
        </w:rPr>
        <w:t>We are committed to working</w:t>
      </w:r>
      <w:r w:rsidR="003476CB" w:rsidRPr="007B42B8">
        <w:rPr>
          <w:rFonts w:ascii="Calibri" w:hAnsi="Calibri" w:cs="Calibri"/>
          <w:sz w:val="22"/>
          <w:szCs w:val="22"/>
        </w:rPr>
        <w:t xml:space="preserve"> in </w:t>
      </w:r>
      <w:r w:rsidR="000E6E53" w:rsidRPr="007B42B8">
        <w:rPr>
          <w:rFonts w:ascii="Calibri" w:hAnsi="Calibri" w:cs="Calibri"/>
          <w:sz w:val="22"/>
          <w:szCs w:val="22"/>
        </w:rPr>
        <w:t>partnership</w:t>
      </w:r>
      <w:r w:rsidRPr="007B42B8">
        <w:rPr>
          <w:rFonts w:ascii="Calibri" w:hAnsi="Calibri" w:cs="Calibri"/>
          <w:sz w:val="22"/>
          <w:szCs w:val="22"/>
        </w:rPr>
        <w:t xml:space="preserve"> with parents, pupils, and the Vale of Glamorgan </w:t>
      </w:r>
      <w:r w:rsidRPr="00A46801">
        <w:rPr>
          <w:rFonts w:ascii="Calibri" w:hAnsi="Calibri" w:cs="Calibri"/>
          <w:color w:val="000000" w:themeColor="text1"/>
          <w:sz w:val="22"/>
          <w:szCs w:val="22"/>
        </w:rPr>
        <w:t>Inclusion Service to ensure that every child attends school regularly and punctually.</w:t>
      </w:r>
    </w:p>
    <w:p w14:paraId="0C04387B" w14:textId="4620E1FE" w:rsidR="003476CB" w:rsidRPr="00A46801" w:rsidRDefault="003476CB" w:rsidP="003476CB">
      <w:pPr>
        <w:spacing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 xml:space="preserve">Schools in the VOG are supported in all matters relating to school attendance including Children Missing Education (CME), Elective Home Education (EHE) and the welfare of non-attending learners </w:t>
      </w:r>
      <w:r w:rsidR="000E6E53" w:rsidRPr="00A46801">
        <w:rPr>
          <w:rFonts w:ascii="Calibri" w:hAnsi="Calibri" w:cs="Calibri"/>
          <w:color w:val="000000" w:themeColor="text1"/>
          <w:sz w:val="22"/>
          <w:szCs w:val="22"/>
        </w:rPr>
        <w:t>etc.</w:t>
      </w:r>
      <w:r w:rsidRPr="00A46801">
        <w:rPr>
          <w:rFonts w:ascii="Calibri" w:hAnsi="Calibri" w:cs="Calibri"/>
          <w:color w:val="000000" w:themeColor="text1"/>
          <w:sz w:val="22"/>
          <w:szCs w:val="22"/>
        </w:rPr>
        <w:t xml:space="preserve"> by the Inclusion team in collaboration with the Admissions team and the Data support teams</w:t>
      </w:r>
      <w:r w:rsidR="00A46801" w:rsidRPr="00A46801">
        <w:rPr>
          <w:rFonts w:ascii="Calibri" w:hAnsi="Calibri" w:cs="Calibri"/>
          <w:color w:val="000000" w:themeColor="text1"/>
          <w:sz w:val="22"/>
          <w:szCs w:val="22"/>
        </w:rPr>
        <w:t>.</w:t>
      </w:r>
    </w:p>
    <w:p w14:paraId="7CFFDC37" w14:textId="77777777" w:rsidR="004766B0" w:rsidRPr="000E6E53" w:rsidRDefault="004766B0" w:rsidP="003476CB">
      <w:pPr>
        <w:spacing w:line="276" w:lineRule="auto"/>
        <w:jc w:val="both"/>
        <w:rPr>
          <w:rFonts w:ascii="Calibri" w:hAnsi="Calibri" w:cs="Calibri"/>
          <w:color w:val="FF0000"/>
          <w:sz w:val="22"/>
          <w:szCs w:val="22"/>
        </w:rPr>
      </w:pPr>
    </w:p>
    <w:p w14:paraId="033029C5" w14:textId="0831D1B6" w:rsidR="003476CB" w:rsidRPr="00A42EA0" w:rsidRDefault="003476CB" w:rsidP="003476CB">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2.Aims</w:t>
      </w:r>
    </w:p>
    <w:p w14:paraId="2A6F6FDD" w14:textId="77777777" w:rsidR="00401058" w:rsidRPr="007B42B8" w:rsidRDefault="00401058" w:rsidP="00401058">
      <w:pPr>
        <w:numPr>
          <w:ilvl w:val="0"/>
          <w:numId w:val="7"/>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To promote regular attendance and punctuality.</w:t>
      </w:r>
    </w:p>
    <w:p w14:paraId="10233E3D" w14:textId="77777777" w:rsidR="00401058" w:rsidRPr="007B42B8" w:rsidRDefault="00401058" w:rsidP="00401058">
      <w:pPr>
        <w:numPr>
          <w:ilvl w:val="0"/>
          <w:numId w:val="7"/>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To ensure that all pupils have access to a full-time education.</w:t>
      </w:r>
    </w:p>
    <w:p w14:paraId="3317728B" w14:textId="77777777" w:rsidR="00401058" w:rsidRPr="007B42B8" w:rsidRDefault="00401058" w:rsidP="00401058">
      <w:pPr>
        <w:numPr>
          <w:ilvl w:val="0"/>
          <w:numId w:val="7"/>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To identify and address any barriers to regular attendance.</w:t>
      </w:r>
    </w:p>
    <w:p w14:paraId="6A35E7F8" w14:textId="4E3F1CED" w:rsidR="00983705" w:rsidRPr="007B42B8" w:rsidRDefault="00401058" w:rsidP="004766B0">
      <w:pPr>
        <w:numPr>
          <w:ilvl w:val="0"/>
          <w:numId w:val="7"/>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To work collaboratively with the Vale of Glamorgan Inclusion Service to support pupils and families.</w:t>
      </w:r>
    </w:p>
    <w:p w14:paraId="091FFBFC" w14:textId="77777777" w:rsidR="007B42B8" w:rsidRDefault="007B42B8" w:rsidP="007B42B8">
      <w:pPr>
        <w:spacing w:before="100" w:beforeAutospacing="1" w:after="100" w:afterAutospacing="1" w:line="300" w:lineRule="atLeast"/>
        <w:rPr>
          <w:rFonts w:ascii="Calibri" w:hAnsi="Calibri" w:cs="Calibri"/>
          <w:sz w:val="22"/>
          <w:szCs w:val="22"/>
        </w:rPr>
      </w:pPr>
    </w:p>
    <w:p w14:paraId="16713D83" w14:textId="77777777" w:rsidR="00D86F92" w:rsidRPr="004766B0" w:rsidRDefault="00D86F92" w:rsidP="007B42B8">
      <w:pPr>
        <w:spacing w:before="100" w:beforeAutospacing="1" w:after="100" w:afterAutospacing="1" w:line="300" w:lineRule="atLeast"/>
        <w:rPr>
          <w:rFonts w:ascii="Segoe UI" w:hAnsi="Segoe UI" w:cs="Segoe UI"/>
          <w:sz w:val="21"/>
          <w:szCs w:val="21"/>
        </w:rPr>
      </w:pPr>
    </w:p>
    <w:p w14:paraId="26CD0E4C" w14:textId="2A50A949" w:rsidR="009D3A6C" w:rsidRPr="00A42EA0" w:rsidRDefault="00D86F92" w:rsidP="00A42EA0">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3</w:t>
      </w:r>
      <w:r w:rsidR="00401058">
        <w:rPr>
          <w:rFonts w:asciiTheme="majorHAnsi" w:hAnsiTheme="majorHAnsi" w:cstheme="majorHAnsi"/>
          <w:b/>
          <w:bCs/>
          <w:i w:val="0"/>
          <w:iCs w:val="0"/>
          <w:sz w:val="28"/>
          <w:szCs w:val="28"/>
        </w:rPr>
        <w:t>.</w:t>
      </w:r>
      <w:r w:rsidR="009D3A6C" w:rsidRPr="00A42EA0">
        <w:rPr>
          <w:rFonts w:asciiTheme="majorHAnsi" w:hAnsiTheme="majorHAnsi" w:cstheme="majorHAnsi"/>
          <w:b/>
          <w:bCs/>
          <w:i w:val="0"/>
          <w:iCs w:val="0"/>
          <w:sz w:val="28"/>
          <w:szCs w:val="28"/>
        </w:rPr>
        <w:t>Rationale</w:t>
      </w:r>
    </w:p>
    <w:p w14:paraId="44408393" w14:textId="66D035ED" w:rsidR="009D3A6C" w:rsidRPr="007B42B8" w:rsidRDefault="00A4680F" w:rsidP="00A4680F">
      <w:pPr>
        <w:pStyle w:val="NormalWeb"/>
        <w:spacing w:before="2" w:after="2"/>
        <w:jc w:val="both"/>
        <w:rPr>
          <w:rFonts w:ascii="Calibri" w:hAnsi="Calibri" w:cs="Calibri"/>
          <w:sz w:val="22"/>
          <w:szCs w:val="22"/>
        </w:rPr>
      </w:pPr>
      <w:r w:rsidRPr="007B42B8">
        <w:rPr>
          <w:rFonts w:ascii="Calibri" w:hAnsi="Calibri" w:cs="Calibri"/>
          <w:sz w:val="22"/>
          <w:szCs w:val="22"/>
        </w:rPr>
        <w:t>Excellent</w:t>
      </w:r>
      <w:r w:rsidR="009D3A6C" w:rsidRPr="007B42B8">
        <w:rPr>
          <w:rFonts w:ascii="Calibri" w:hAnsi="Calibri" w:cs="Calibri"/>
          <w:sz w:val="22"/>
          <w:szCs w:val="22"/>
        </w:rPr>
        <w:t xml:space="preserve"> attendance plays a vital </w:t>
      </w:r>
      <w:r w:rsidR="00A42EA0" w:rsidRPr="007B42B8">
        <w:rPr>
          <w:rFonts w:ascii="Calibri" w:hAnsi="Calibri" w:cs="Calibri"/>
          <w:sz w:val="22"/>
          <w:szCs w:val="22"/>
        </w:rPr>
        <w:t>role</w:t>
      </w:r>
      <w:r w:rsidR="009D3A6C" w:rsidRPr="007B42B8">
        <w:rPr>
          <w:rFonts w:ascii="Calibri" w:hAnsi="Calibri" w:cs="Calibri"/>
          <w:sz w:val="22"/>
          <w:szCs w:val="22"/>
        </w:rPr>
        <w:t xml:space="preserve"> in enabling children to take advantage of the educational opportunities offered to them</w:t>
      </w:r>
      <w:r w:rsidR="00A42EA0" w:rsidRPr="007B42B8">
        <w:rPr>
          <w:rFonts w:ascii="Calibri" w:hAnsi="Calibri" w:cs="Calibri"/>
          <w:sz w:val="22"/>
          <w:szCs w:val="22"/>
        </w:rPr>
        <w:t xml:space="preserve"> and thrive in their educational journey</w:t>
      </w:r>
      <w:r w:rsidR="009D3A6C" w:rsidRPr="007B42B8">
        <w:rPr>
          <w:rFonts w:ascii="Calibri" w:hAnsi="Calibri" w:cs="Calibri"/>
          <w:sz w:val="22"/>
          <w:szCs w:val="22"/>
        </w:rPr>
        <w:t xml:space="preserve">. Attendance is crucial to the continuity of effective learning. </w:t>
      </w:r>
    </w:p>
    <w:p w14:paraId="10D3B23D" w14:textId="77777777" w:rsidR="00A42EA0" w:rsidRPr="007B42B8" w:rsidRDefault="00A42EA0" w:rsidP="00A4680F">
      <w:pPr>
        <w:pStyle w:val="NormalWeb"/>
        <w:spacing w:before="2" w:after="2"/>
        <w:jc w:val="both"/>
        <w:rPr>
          <w:rFonts w:ascii="Calibri" w:hAnsi="Calibri" w:cs="Calibri"/>
          <w:sz w:val="22"/>
          <w:szCs w:val="22"/>
        </w:rPr>
      </w:pPr>
    </w:p>
    <w:p w14:paraId="7817A981" w14:textId="5BD8A2F5" w:rsidR="009D3A6C" w:rsidRPr="007B42B8" w:rsidRDefault="009D3A6C" w:rsidP="00A4680F">
      <w:pPr>
        <w:pStyle w:val="NormalWeb"/>
        <w:spacing w:before="2" w:after="2"/>
        <w:jc w:val="both"/>
        <w:rPr>
          <w:rFonts w:ascii="Calibri" w:hAnsi="Calibri" w:cs="Calibri"/>
          <w:sz w:val="22"/>
          <w:szCs w:val="22"/>
        </w:rPr>
      </w:pPr>
      <w:r w:rsidRPr="007B42B8">
        <w:rPr>
          <w:rFonts w:ascii="Calibri" w:hAnsi="Calibri" w:cs="Calibri"/>
          <w:sz w:val="22"/>
          <w:szCs w:val="22"/>
        </w:rPr>
        <w:t xml:space="preserve">As with all aspects of our work in Cadoxton Primary School, attendance is considered a partnership between parents and the school. It is therefore the responsibility of everyone at Cadoxton to monitor and support attendance and to investigate </w:t>
      </w:r>
      <w:r w:rsidR="00A42EA0" w:rsidRPr="007B42B8">
        <w:rPr>
          <w:rFonts w:ascii="Calibri" w:hAnsi="Calibri" w:cs="Calibri"/>
          <w:sz w:val="22"/>
          <w:szCs w:val="22"/>
        </w:rPr>
        <w:t>potential problems</w:t>
      </w:r>
      <w:r w:rsidRPr="007B42B8">
        <w:rPr>
          <w:rFonts w:ascii="Calibri" w:hAnsi="Calibri" w:cs="Calibri"/>
          <w:sz w:val="22"/>
          <w:szCs w:val="22"/>
        </w:rPr>
        <w:t xml:space="preserve"> which lead to </w:t>
      </w:r>
      <w:r w:rsidR="004766B0" w:rsidRPr="007B42B8">
        <w:rPr>
          <w:rFonts w:ascii="Calibri" w:hAnsi="Calibri" w:cs="Calibri"/>
          <w:sz w:val="22"/>
          <w:szCs w:val="22"/>
        </w:rPr>
        <w:t>non-attendance and</w:t>
      </w:r>
      <w:r w:rsidR="00A4680F" w:rsidRPr="007B42B8">
        <w:rPr>
          <w:rFonts w:ascii="Calibri" w:hAnsi="Calibri" w:cs="Calibri"/>
          <w:sz w:val="22"/>
          <w:szCs w:val="22"/>
        </w:rPr>
        <w:t xml:space="preserve"> prevent exclusion and segregation. </w:t>
      </w:r>
    </w:p>
    <w:p w14:paraId="06A162A8" w14:textId="77777777" w:rsidR="00A42EA0" w:rsidRPr="007B42B8" w:rsidRDefault="00A42EA0" w:rsidP="00A4680F">
      <w:pPr>
        <w:pStyle w:val="NormalWeb"/>
        <w:spacing w:before="2" w:after="2"/>
        <w:jc w:val="both"/>
        <w:rPr>
          <w:rFonts w:ascii="Calibri" w:hAnsi="Calibri" w:cs="Calibri"/>
          <w:sz w:val="22"/>
          <w:szCs w:val="22"/>
        </w:rPr>
      </w:pPr>
    </w:p>
    <w:p w14:paraId="330A4F4F" w14:textId="4C637C03" w:rsidR="00A42EA0" w:rsidRPr="007B42B8" w:rsidRDefault="009D3A6C" w:rsidP="00A4680F">
      <w:pPr>
        <w:pStyle w:val="NormalWeb"/>
        <w:spacing w:before="2" w:after="2"/>
        <w:jc w:val="both"/>
        <w:rPr>
          <w:rFonts w:ascii="Calibri" w:hAnsi="Calibri" w:cs="Calibri"/>
          <w:sz w:val="22"/>
          <w:szCs w:val="22"/>
        </w:rPr>
      </w:pPr>
      <w:r w:rsidRPr="007B42B8">
        <w:rPr>
          <w:rFonts w:ascii="Calibri" w:hAnsi="Calibri" w:cs="Calibri"/>
          <w:sz w:val="22"/>
          <w:szCs w:val="22"/>
        </w:rPr>
        <w:t>The school expects parental responsibility to extend beyond mere attendance. Parents should ensure that their children arrive on time</w:t>
      </w:r>
      <w:r w:rsidR="00A42EA0" w:rsidRPr="007B42B8">
        <w:rPr>
          <w:rFonts w:ascii="Calibri" w:hAnsi="Calibri" w:cs="Calibri"/>
          <w:sz w:val="22"/>
          <w:szCs w:val="22"/>
        </w:rPr>
        <w:t xml:space="preserve"> </w:t>
      </w:r>
      <w:r w:rsidRPr="007B42B8">
        <w:rPr>
          <w:rFonts w:ascii="Calibri" w:hAnsi="Calibri" w:cs="Calibri"/>
          <w:sz w:val="22"/>
          <w:szCs w:val="22"/>
        </w:rPr>
        <w:t xml:space="preserve">and </w:t>
      </w:r>
      <w:r w:rsidR="00A42EA0" w:rsidRPr="007B42B8">
        <w:rPr>
          <w:rFonts w:ascii="Calibri" w:hAnsi="Calibri" w:cs="Calibri"/>
          <w:sz w:val="22"/>
          <w:szCs w:val="22"/>
        </w:rPr>
        <w:t xml:space="preserve">are </w:t>
      </w:r>
      <w:r w:rsidRPr="007B42B8">
        <w:rPr>
          <w:rFonts w:ascii="Calibri" w:hAnsi="Calibri" w:cs="Calibri"/>
          <w:sz w:val="22"/>
          <w:szCs w:val="22"/>
        </w:rPr>
        <w:t>ready to learn. Parents are expected to inform the school of the reason for a child’s absence as soon as possible</w:t>
      </w:r>
      <w:r w:rsidR="00401058" w:rsidRPr="007B42B8">
        <w:rPr>
          <w:rFonts w:ascii="Calibri" w:hAnsi="Calibri" w:cs="Calibri"/>
          <w:sz w:val="22"/>
          <w:szCs w:val="22"/>
        </w:rPr>
        <w:t>.</w:t>
      </w:r>
    </w:p>
    <w:p w14:paraId="3C3A471A" w14:textId="77777777" w:rsidR="00A42EA0" w:rsidRPr="007B42B8" w:rsidRDefault="00A42EA0" w:rsidP="00A4680F">
      <w:pPr>
        <w:pStyle w:val="NormalWeb"/>
        <w:spacing w:before="2" w:after="2"/>
        <w:jc w:val="both"/>
        <w:rPr>
          <w:rFonts w:ascii="Calibri" w:hAnsi="Calibri" w:cs="Calibri"/>
          <w:sz w:val="22"/>
          <w:szCs w:val="22"/>
        </w:rPr>
      </w:pPr>
    </w:p>
    <w:p w14:paraId="7D38D5F4" w14:textId="71CE3DCA" w:rsidR="009D3A6C" w:rsidRPr="007B42B8" w:rsidRDefault="00A42EA0" w:rsidP="00A4680F">
      <w:pPr>
        <w:pStyle w:val="NormalWeb"/>
        <w:spacing w:before="2" w:after="2"/>
        <w:jc w:val="both"/>
        <w:rPr>
          <w:rFonts w:ascii="Calibri" w:hAnsi="Calibri" w:cs="Calibri"/>
          <w:sz w:val="22"/>
          <w:szCs w:val="22"/>
        </w:rPr>
      </w:pPr>
      <w:r w:rsidRPr="007B42B8">
        <w:rPr>
          <w:rFonts w:ascii="Calibri" w:hAnsi="Calibri" w:cs="Calibri"/>
          <w:sz w:val="22"/>
          <w:szCs w:val="22"/>
        </w:rPr>
        <w:t xml:space="preserve">If </w:t>
      </w:r>
      <w:r w:rsidR="002D475A" w:rsidRPr="007B42B8">
        <w:rPr>
          <w:rFonts w:ascii="Calibri" w:hAnsi="Calibri" w:cs="Calibri"/>
          <w:sz w:val="22"/>
          <w:szCs w:val="22"/>
        </w:rPr>
        <w:t>a</w:t>
      </w:r>
      <w:r w:rsidRPr="007B42B8">
        <w:rPr>
          <w:rFonts w:ascii="Calibri" w:hAnsi="Calibri" w:cs="Calibri"/>
          <w:sz w:val="22"/>
          <w:szCs w:val="22"/>
        </w:rPr>
        <w:t xml:space="preserve"> child is absent from school and parents have not made communication with the school</w:t>
      </w:r>
      <w:r w:rsidR="002D475A" w:rsidRPr="007B42B8">
        <w:rPr>
          <w:rFonts w:ascii="Calibri" w:hAnsi="Calibri" w:cs="Calibri"/>
          <w:sz w:val="22"/>
          <w:szCs w:val="22"/>
        </w:rPr>
        <w:t>,</w:t>
      </w:r>
      <w:r w:rsidRPr="007B42B8">
        <w:rPr>
          <w:rFonts w:ascii="Calibri" w:hAnsi="Calibri" w:cs="Calibri"/>
          <w:sz w:val="22"/>
          <w:szCs w:val="22"/>
        </w:rPr>
        <w:t xml:space="preserve"> </w:t>
      </w:r>
      <w:r w:rsidR="002D475A" w:rsidRPr="007B42B8">
        <w:rPr>
          <w:rFonts w:ascii="Calibri" w:hAnsi="Calibri" w:cs="Calibri"/>
          <w:sz w:val="22"/>
          <w:szCs w:val="22"/>
        </w:rPr>
        <w:t>t</w:t>
      </w:r>
      <w:r w:rsidRPr="007B42B8">
        <w:rPr>
          <w:rFonts w:ascii="Calibri" w:hAnsi="Calibri" w:cs="Calibri"/>
          <w:sz w:val="22"/>
          <w:szCs w:val="22"/>
        </w:rPr>
        <w:t xml:space="preserve">he school will contact </w:t>
      </w:r>
      <w:r w:rsidR="002D475A" w:rsidRPr="007B42B8">
        <w:rPr>
          <w:rFonts w:ascii="Calibri" w:hAnsi="Calibri" w:cs="Calibri"/>
          <w:sz w:val="22"/>
          <w:szCs w:val="22"/>
        </w:rPr>
        <w:t>parents or carers</w:t>
      </w:r>
      <w:r w:rsidRPr="007B42B8">
        <w:rPr>
          <w:rFonts w:ascii="Calibri" w:hAnsi="Calibri" w:cs="Calibri"/>
          <w:sz w:val="22"/>
          <w:szCs w:val="22"/>
        </w:rPr>
        <w:t xml:space="preserve"> to find out </w:t>
      </w:r>
      <w:r w:rsidR="002D475A" w:rsidRPr="007B42B8">
        <w:rPr>
          <w:rFonts w:ascii="Calibri" w:hAnsi="Calibri" w:cs="Calibri"/>
          <w:sz w:val="22"/>
          <w:szCs w:val="22"/>
        </w:rPr>
        <w:t>the reason</w:t>
      </w:r>
      <w:r w:rsidRPr="007B42B8">
        <w:rPr>
          <w:rFonts w:ascii="Calibri" w:hAnsi="Calibri" w:cs="Calibri"/>
          <w:sz w:val="22"/>
          <w:szCs w:val="22"/>
        </w:rPr>
        <w:t xml:space="preserve">.  </w:t>
      </w:r>
      <w:r w:rsidR="009D3A6C" w:rsidRPr="007B42B8">
        <w:rPr>
          <w:rFonts w:ascii="Calibri" w:hAnsi="Calibri" w:cs="Calibri"/>
          <w:sz w:val="22"/>
          <w:szCs w:val="22"/>
        </w:rPr>
        <w:t xml:space="preserve"> </w:t>
      </w:r>
    </w:p>
    <w:p w14:paraId="63DCD72C" w14:textId="77777777" w:rsidR="00983705" w:rsidRPr="007B42B8" w:rsidRDefault="00983705" w:rsidP="00983705">
      <w:pPr>
        <w:spacing w:line="276" w:lineRule="auto"/>
        <w:jc w:val="both"/>
        <w:rPr>
          <w:rFonts w:ascii="Calibri" w:hAnsi="Calibri" w:cs="Calibri"/>
          <w:b/>
          <w:color w:val="FF0000"/>
          <w:sz w:val="22"/>
          <w:szCs w:val="22"/>
        </w:rPr>
      </w:pPr>
    </w:p>
    <w:p w14:paraId="6FC16A51" w14:textId="45F83E02" w:rsidR="00983705" w:rsidRPr="00A46801" w:rsidRDefault="00983705" w:rsidP="00983705">
      <w:pPr>
        <w:spacing w:line="276" w:lineRule="auto"/>
        <w:jc w:val="both"/>
        <w:rPr>
          <w:rFonts w:ascii="Calibri" w:hAnsi="Calibri" w:cs="Calibri"/>
          <w:b/>
          <w:color w:val="000000" w:themeColor="text1"/>
          <w:sz w:val="22"/>
          <w:szCs w:val="22"/>
        </w:rPr>
      </w:pPr>
      <w:r w:rsidRPr="00A46801">
        <w:rPr>
          <w:rFonts w:ascii="Calibri" w:hAnsi="Calibri" w:cs="Calibri"/>
          <w:b/>
          <w:color w:val="000000" w:themeColor="text1"/>
          <w:sz w:val="22"/>
          <w:szCs w:val="22"/>
        </w:rPr>
        <w:t>School Culture and Ethos</w:t>
      </w:r>
      <w:r w:rsidR="00D86F92" w:rsidRPr="00A46801">
        <w:rPr>
          <w:rFonts w:ascii="Calibri" w:hAnsi="Calibri" w:cs="Calibri"/>
          <w:b/>
          <w:color w:val="000000" w:themeColor="text1"/>
          <w:sz w:val="22"/>
          <w:szCs w:val="22"/>
        </w:rPr>
        <w:t xml:space="preserve"> </w:t>
      </w:r>
    </w:p>
    <w:p w14:paraId="6A189045" w14:textId="77777777" w:rsidR="00983705" w:rsidRPr="00A46801" w:rsidRDefault="00983705" w:rsidP="00983705">
      <w:pPr>
        <w:spacing w:line="276" w:lineRule="auto"/>
        <w:jc w:val="both"/>
        <w:rPr>
          <w:rFonts w:ascii="Calibri" w:hAnsi="Calibri" w:cs="Calibri"/>
          <w:b/>
          <w:color w:val="000000" w:themeColor="text1"/>
          <w:sz w:val="22"/>
          <w:szCs w:val="22"/>
        </w:rPr>
      </w:pPr>
    </w:p>
    <w:p w14:paraId="4B63A805" w14:textId="5E95C849" w:rsidR="00983705" w:rsidRPr="00A46801" w:rsidRDefault="00983705" w:rsidP="00983705">
      <w:pPr>
        <w:spacing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 xml:space="preserve">To promote high levels of attendance </w:t>
      </w:r>
      <w:r w:rsidR="004766B0" w:rsidRPr="00A46801">
        <w:rPr>
          <w:rFonts w:ascii="Calibri" w:hAnsi="Calibri" w:cs="Calibri"/>
          <w:color w:val="000000" w:themeColor="text1"/>
          <w:sz w:val="22"/>
          <w:szCs w:val="22"/>
        </w:rPr>
        <w:t xml:space="preserve">we </w:t>
      </w:r>
      <w:r w:rsidRPr="00A46801">
        <w:rPr>
          <w:rFonts w:ascii="Calibri" w:hAnsi="Calibri" w:cs="Calibri"/>
          <w:color w:val="000000" w:themeColor="text1"/>
          <w:sz w:val="22"/>
          <w:szCs w:val="22"/>
        </w:rPr>
        <w:t xml:space="preserve">work towards creating an ethos and culture where: </w:t>
      </w:r>
    </w:p>
    <w:p w14:paraId="49319272" w14:textId="77777777" w:rsidR="00983705" w:rsidRPr="00A46801" w:rsidRDefault="00983705" w:rsidP="00983705">
      <w:pPr>
        <w:spacing w:line="276" w:lineRule="auto"/>
        <w:jc w:val="both"/>
        <w:rPr>
          <w:rFonts w:ascii="Calibri" w:hAnsi="Calibri" w:cs="Calibri"/>
          <w:color w:val="000000" w:themeColor="text1"/>
          <w:sz w:val="22"/>
          <w:szCs w:val="22"/>
        </w:rPr>
      </w:pPr>
    </w:p>
    <w:p w14:paraId="0DCBF5F6" w14:textId="77777777" w:rsidR="00983705" w:rsidRPr="00A46801" w:rsidRDefault="00983705" w:rsidP="00983705">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School is a safe place for all.</w:t>
      </w:r>
    </w:p>
    <w:p w14:paraId="64A789F9" w14:textId="77777777" w:rsidR="00983705" w:rsidRPr="00A46801" w:rsidRDefault="00983705" w:rsidP="00983705">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School is an interesting and engaging place for all learners.</w:t>
      </w:r>
    </w:p>
    <w:p w14:paraId="0A650AB9" w14:textId="77777777" w:rsidR="00983705" w:rsidRPr="00A46801" w:rsidRDefault="00983705" w:rsidP="00983705">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School is a welcoming, happy, and kind environment.</w:t>
      </w:r>
    </w:p>
    <w:p w14:paraId="615918F2" w14:textId="77777777" w:rsidR="00983705" w:rsidRPr="00A46801" w:rsidRDefault="00983705" w:rsidP="00983705">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Positive use of language is present in all interactions between school staff and the school community.</w:t>
      </w:r>
    </w:p>
    <w:p w14:paraId="321EEF88" w14:textId="77777777" w:rsidR="00983705" w:rsidRPr="00A46801" w:rsidRDefault="00983705" w:rsidP="00983705">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Outstanding learning and teaching strategies exist, and an appropriate and purposeful curriculum is constantly being worked towards.</w:t>
      </w:r>
    </w:p>
    <w:p w14:paraId="67D7F24B" w14:textId="77777777" w:rsidR="00983705" w:rsidRPr="00A46801" w:rsidRDefault="00983705" w:rsidP="00983705">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Building, maintaining, and restoring relationships is central.</w:t>
      </w:r>
    </w:p>
    <w:p w14:paraId="627728CC" w14:textId="77777777" w:rsidR="00983705" w:rsidRPr="00A46801" w:rsidRDefault="00983705" w:rsidP="00983705">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Trauma informed work is embedded, and the school offers support and appropriate challenge to bring about the best outcomes for all learners.</w:t>
      </w:r>
    </w:p>
    <w:p w14:paraId="1064F620" w14:textId="77777777" w:rsidR="00983705" w:rsidRPr="00A46801" w:rsidRDefault="00983705" w:rsidP="00983705">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There are clear expectations around bullying and discrimination and the processes to deal with it effectively.</w:t>
      </w:r>
    </w:p>
    <w:p w14:paraId="0C42DF34" w14:textId="77777777" w:rsidR="00983705" w:rsidRPr="00A46801" w:rsidRDefault="00983705" w:rsidP="00983705">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Strategic planning and support to reduce barriers to learning and engagement is embedded within day-to-day school practice.</w:t>
      </w:r>
    </w:p>
    <w:p w14:paraId="7C797C7E" w14:textId="45A5CF7E" w:rsidR="00983705" w:rsidRPr="00A46801" w:rsidRDefault="00983705" w:rsidP="00983705">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Working with other agencies and the school’s work as a community focused school.</w:t>
      </w:r>
    </w:p>
    <w:p w14:paraId="7701887A" w14:textId="2384BA79" w:rsidR="00983705" w:rsidRPr="00A46801" w:rsidRDefault="00983705" w:rsidP="007B42B8">
      <w:pPr>
        <w:numPr>
          <w:ilvl w:val="0"/>
          <w:numId w:val="19"/>
        </w:numPr>
        <w:spacing w:line="276" w:lineRule="auto"/>
        <w:contextualSpacing/>
        <w:jc w:val="both"/>
        <w:rPr>
          <w:rFonts w:ascii="Calibri" w:hAnsi="Calibri" w:cs="Calibri"/>
          <w:color w:val="000000" w:themeColor="text1"/>
          <w:sz w:val="22"/>
          <w:szCs w:val="22"/>
        </w:rPr>
      </w:pPr>
      <w:r w:rsidRPr="00A46801">
        <w:rPr>
          <w:rFonts w:ascii="Calibri" w:hAnsi="Calibri" w:cs="Calibri"/>
          <w:color w:val="000000" w:themeColor="text1"/>
          <w:sz w:val="22"/>
          <w:szCs w:val="22"/>
        </w:rPr>
        <w:t>Clear procedures, information, and expectations around attendance to school is available and promoted on a regular basis to parents/carers and learners.</w:t>
      </w:r>
    </w:p>
    <w:p w14:paraId="00D96745" w14:textId="77777777" w:rsidR="00D86F92" w:rsidRPr="00A46801" w:rsidRDefault="00D86F92" w:rsidP="00401058">
      <w:pPr>
        <w:spacing w:before="100" w:beforeAutospacing="1" w:after="100" w:afterAutospacing="1" w:line="300" w:lineRule="atLeast"/>
        <w:rPr>
          <w:rFonts w:ascii="Calibri" w:hAnsi="Calibri" w:cs="Calibri"/>
          <w:b/>
          <w:bCs/>
          <w:color w:val="000000" w:themeColor="text1"/>
          <w:sz w:val="22"/>
          <w:szCs w:val="22"/>
        </w:rPr>
      </w:pPr>
    </w:p>
    <w:p w14:paraId="642636BE" w14:textId="77777777" w:rsidR="00D86F92" w:rsidRDefault="00D86F92" w:rsidP="00401058">
      <w:pPr>
        <w:spacing w:before="100" w:beforeAutospacing="1" w:after="100" w:afterAutospacing="1" w:line="300" w:lineRule="atLeast"/>
        <w:rPr>
          <w:rFonts w:ascii="Calibri" w:hAnsi="Calibri" w:cs="Calibri"/>
          <w:b/>
          <w:bCs/>
          <w:sz w:val="22"/>
          <w:szCs w:val="22"/>
        </w:rPr>
      </w:pPr>
    </w:p>
    <w:p w14:paraId="74BA8DBE" w14:textId="2F5B7F0F" w:rsidR="00401058" w:rsidRPr="007B42B8" w:rsidRDefault="00401058" w:rsidP="00401058">
      <w:pPr>
        <w:spacing w:before="100" w:beforeAutospacing="1" w:after="100" w:afterAutospacing="1" w:line="300" w:lineRule="atLeast"/>
        <w:rPr>
          <w:rFonts w:ascii="Calibri" w:hAnsi="Calibri" w:cs="Calibri"/>
          <w:sz w:val="22"/>
          <w:szCs w:val="22"/>
        </w:rPr>
      </w:pPr>
      <w:r w:rsidRPr="007B42B8">
        <w:rPr>
          <w:rFonts w:ascii="Calibri" w:hAnsi="Calibri" w:cs="Calibri"/>
          <w:b/>
          <w:bCs/>
          <w:sz w:val="22"/>
          <w:szCs w:val="22"/>
        </w:rPr>
        <w:lastRenderedPageBreak/>
        <w:t>Roles and Responsibilities</w:t>
      </w:r>
    </w:p>
    <w:p w14:paraId="33DCA08B" w14:textId="77777777" w:rsidR="00401058" w:rsidRPr="007B42B8" w:rsidRDefault="00401058" w:rsidP="00401058">
      <w:pPr>
        <w:spacing w:before="100" w:beforeAutospacing="1" w:after="100" w:afterAutospacing="1" w:line="300" w:lineRule="atLeast"/>
        <w:rPr>
          <w:rFonts w:ascii="Calibri" w:hAnsi="Calibri" w:cs="Calibri"/>
          <w:sz w:val="22"/>
          <w:szCs w:val="22"/>
        </w:rPr>
      </w:pPr>
      <w:r w:rsidRPr="007B42B8">
        <w:rPr>
          <w:rFonts w:ascii="Calibri" w:hAnsi="Calibri" w:cs="Calibri"/>
          <w:b/>
          <w:bCs/>
          <w:sz w:val="22"/>
          <w:szCs w:val="22"/>
        </w:rPr>
        <w:t>Parents/Carers:</w:t>
      </w:r>
    </w:p>
    <w:p w14:paraId="3207CB57" w14:textId="77777777" w:rsidR="00401058" w:rsidRPr="007B42B8" w:rsidRDefault="00401058" w:rsidP="00401058">
      <w:pPr>
        <w:numPr>
          <w:ilvl w:val="0"/>
          <w:numId w:val="8"/>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Ensure their child attends school regularly and punctually.</w:t>
      </w:r>
    </w:p>
    <w:p w14:paraId="70109016" w14:textId="77777777" w:rsidR="00401058" w:rsidRPr="007B42B8" w:rsidRDefault="00401058" w:rsidP="00401058">
      <w:pPr>
        <w:numPr>
          <w:ilvl w:val="0"/>
          <w:numId w:val="8"/>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Inform the school of any absences on the first day of absence.</w:t>
      </w:r>
    </w:p>
    <w:p w14:paraId="467480C5" w14:textId="77777777" w:rsidR="00401058" w:rsidRPr="007B42B8" w:rsidRDefault="00401058" w:rsidP="00401058">
      <w:pPr>
        <w:numPr>
          <w:ilvl w:val="0"/>
          <w:numId w:val="8"/>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Provide medical evidence if requested.</w:t>
      </w:r>
    </w:p>
    <w:p w14:paraId="7E7CEB3E" w14:textId="3942235A" w:rsidR="00401058" w:rsidRPr="007B42B8" w:rsidRDefault="00401058" w:rsidP="00401058">
      <w:pPr>
        <w:spacing w:before="100" w:beforeAutospacing="1" w:after="100" w:afterAutospacing="1" w:line="300" w:lineRule="atLeast"/>
        <w:rPr>
          <w:rFonts w:ascii="Calibri" w:hAnsi="Calibri" w:cs="Calibri"/>
          <w:b/>
          <w:bCs/>
          <w:sz w:val="22"/>
          <w:szCs w:val="22"/>
        </w:rPr>
      </w:pPr>
      <w:r w:rsidRPr="007B42B8">
        <w:rPr>
          <w:rFonts w:ascii="Calibri" w:hAnsi="Calibri" w:cs="Calibri"/>
          <w:b/>
          <w:bCs/>
          <w:sz w:val="22"/>
          <w:szCs w:val="22"/>
        </w:rPr>
        <w:t>School:</w:t>
      </w:r>
    </w:p>
    <w:p w14:paraId="19599606" w14:textId="77777777" w:rsidR="00401058" w:rsidRPr="007B42B8" w:rsidRDefault="00401058" w:rsidP="00401058">
      <w:pPr>
        <w:numPr>
          <w:ilvl w:val="0"/>
          <w:numId w:val="9"/>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Monitor attendance and punctuality.</w:t>
      </w:r>
    </w:p>
    <w:p w14:paraId="16115D4A" w14:textId="151758D5" w:rsidR="00F8597D" w:rsidRPr="007B42B8" w:rsidRDefault="00F8597D" w:rsidP="00401058">
      <w:pPr>
        <w:numPr>
          <w:ilvl w:val="0"/>
          <w:numId w:val="9"/>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 xml:space="preserve">Promote good attendance, through all communication with parents/cares and pupils and classroom activities and assemblies. </w:t>
      </w:r>
    </w:p>
    <w:p w14:paraId="1CDD1842" w14:textId="77777777" w:rsidR="00401058" w:rsidRPr="007B42B8" w:rsidRDefault="00401058" w:rsidP="00401058">
      <w:pPr>
        <w:numPr>
          <w:ilvl w:val="0"/>
          <w:numId w:val="9"/>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Record and report attendance data.</w:t>
      </w:r>
    </w:p>
    <w:p w14:paraId="68F858AB" w14:textId="77777777" w:rsidR="00401058" w:rsidRPr="007B42B8" w:rsidRDefault="00401058" w:rsidP="00401058">
      <w:pPr>
        <w:numPr>
          <w:ilvl w:val="0"/>
          <w:numId w:val="9"/>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Address any attendance concerns with parents/carers.</w:t>
      </w:r>
    </w:p>
    <w:p w14:paraId="1A6E76E8" w14:textId="77777777" w:rsidR="00401058" w:rsidRPr="007B42B8" w:rsidRDefault="00401058" w:rsidP="00401058">
      <w:pPr>
        <w:numPr>
          <w:ilvl w:val="0"/>
          <w:numId w:val="9"/>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Work with the Vale of Glamorgan Inclusion Service to support pupils with attendance issues.</w:t>
      </w:r>
    </w:p>
    <w:p w14:paraId="1AD47382" w14:textId="77777777" w:rsidR="00401058" w:rsidRPr="007B42B8" w:rsidRDefault="00401058" w:rsidP="00401058">
      <w:pPr>
        <w:spacing w:before="100" w:beforeAutospacing="1" w:after="100" w:afterAutospacing="1" w:line="300" w:lineRule="atLeast"/>
        <w:rPr>
          <w:rFonts w:ascii="Calibri" w:hAnsi="Calibri" w:cs="Calibri"/>
          <w:sz w:val="22"/>
          <w:szCs w:val="22"/>
        </w:rPr>
      </w:pPr>
      <w:r w:rsidRPr="007B42B8">
        <w:rPr>
          <w:rFonts w:ascii="Calibri" w:hAnsi="Calibri" w:cs="Calibri"/>
          <w:b/>
          <w:bCs/>
          <w:sz w:val="22"/>
          <w:szCs w:val="22"/>
        </w:rPr>
        <w:t>Pupils:</w:t>
      </w:r>
    </w:p>
    <w:p w14:paraId="635FF1CE" w14:textId="77777777" w:rsidR="00401058" w:rsidRPr="007B42B8" w:rsidRDefault="00401058" w:rsidP="00401058">
      <w:pPr>
        <w:numPr>
          <w:ilvl w:val="0"/>
          <w:numId w:val="10"/>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Attend school regularly and on time.</w:t>
      </w:r>
    </w:p>
    <w:p w14:paraId="72CC52C9" w14:textId="77777777" w:rsidR="00401058" w:rsidRPr="007B42B8" w:rsidRDefault="00401058" w:rsidP="00401058">
      <w:pPr>
        <w:numPr>
          <w:ilvl w:val="0"/>
          <w:numId w:val="10"/>
        </w:num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Inform a member of staff if they have any concerns affecting their attendance.</w:t>
      </w:r>
    </w:p>
    <w:p w14:paraId="0F3CA90D" w14:textId="67715560" w:rsidR="00F8597D" w:rsidRPr="00A46801" w:rsidRDefault="00F8597D" w:rsidP="00F8597D">
      <w:pPr>
        <w:spacing w:before="100" w:beforeAutospacing="1" w:after="100" w:afterAutospacing="1" w:line="300" w:lineRule="atLeast"/>
        <w:rPr>
          <w:rFonts w:ascii="Calibri" w:hAnsi="Calibri" w:cs="Calibri"/>
          <w:b/>
          <w:bCs/>
          <w:color w:val="000000" w:themeColor="text1"/>
          <w:sz w:val="22"/>
          <w:szCs w:val="22"/>
        </w:rPr>
      </w:pPr>
      <w:r w:rsidRPr="00A46801">
        <w:rPr>
          <w:rFonts w:ascii="Calibri" w:hAnsi="Calibri" w:cs="Calibri"/>
          <w:b/>
          <w:bCs/>
          <w:color w:val="000000" w:themeColor="text1"/>
          <w:sz w:val="22"/>
          <w:szCs w:val="22"/>
        </w:rPr>
        <w:t>Governors:</w:t>
      </w:r>
    </w:p>
    <w:p w14:paraId="3E5992CB" w14:textId="63CB7925" w:rsidR="00F8597D" w:rsidRPr="00A46801" w:rsidRDefault="00F8597D" w:rsidP="00F8597D">
      <w:pPr>
        <w:pStyle w:val="ListParagraph"/>
        <w:numPr>
          <w:ilvl w:val="0"/>
          <w:numId w:val="22"/>
        </w:numPr>
        <w:spacing w:before="100" w:beforeAutospacing="1" w:after="100" w:afterAutospacing="1"/>
        <w:rPr>
          <w:rFonts w:ascii="Calibri" w:hAnsi="Calibri" w:cs="Calibri"/>
          <w:color w:val="000000" w:themeColor="text1"/>
          <w:sz w:val="22"/>
          <w:szCs w:val="22"/>
        </w:rPr>
      </w:pPr>
      <w:r w:rsidRPr="00A46801">
        <w:rPr>
          <w:rFonts w:ascii="Calibri" w:hAnsi="Calibri" w:cs="Calibri"/>
          <w:color w:val="000000" w:themeColor="text1"/>
          <w:sz w:val="22"/>
          <w:szCs w:val="22"/>
        </w:rPr>
        <w:t xml:space="preserve">Ensure attendance is a standing agenda item for Governors’ </w:t>
      </w:r>
      <w:r w:rsidR="004766B0" w:rsidRPr="00A46801">
        <w:rPr>
          <w:rFonts w:ascii="Calibri" w:hAnsi="Calibri" w:cs="Calibri"/>
          <w:color w:val="000000" w:themeColor="text1"/>
          <w:sz w:val="22"/>
          <w:szCs w:val="22"/>
        </w:rPr>
        <w:t>meetings</w:t>
      </w:r>
      <w:r w:rsidRPr="00A46801">
        <w:rPr>
          <w:rFonts w:ascii="Calibri" w:hAnsi="Calibri" w:cs="Calibri"/>
          <w:color w:val="000000" w:themeColor="text1"/>
          <w:sz w:val="22"/>
          <w:szCs w:val="22"/>
        </w:rPr>
        <w:t xml:space="preserve"> and attendance data is analysed and updates around attendance improvement plans are discussed </w:t>
      </w:r>
      <w:r w:rsidR="004766B0" w:rsidRPr="00A46801">
        <w:rPr>
          <w:rFonts w:ascii="Calibri" w:hAnsi="Calibri" w:cs="Calibri"/>
          <w:color w:val="000000" w:themeColor="text1"/>
          <w:sz w:val="22"/>
          <w:szCs w:val="22"/>
        </w:rPr>
        <w:t>regularly</w:t>
      </w:r>
      <w:r w:rsidRPr="00A46801">
        <w:rPr>
          <w:rFonts w:ascii="Calibri" w:hAnsi="Calibri" w:cs="Calibri"/>
          <w:color w:val="000000" w:themeColor="text1"/>
          <w:sz w:val="22"/>
          <w:szCs w:val="22"/>
        </w:rPr>
        <w:t xml:space="preserve">. </w:t>
      </w:r>
    </w:p>
    <w:p w14:paraId="7DE3FB71" w14:textId="19A936FE" w:rsidR="00F8597D" w:rsidRPr="00A46801" w:rsidRDefault="00F8597D" w:rsidP="00F8597D">
      <w:pPr>
        <w:pStyle w:val="ListParagraph"/>
        <w:numPr>
          <w:ilvl w:val="0"/>
          <w:numId w:val="22"/>
        </w:numPr>
        <w:spacing w:before="100" w:beforeAutospacing="1" w:after="100" w:afterAutospacing="1"/>
        <w:rPr>
          <w:rFonts w:ascii="Calibri" w:hAnsi="Calibri" w:cs="Calibri"/>
          <w:color w:val="000000" w:themeColor="text1"/>
          <w:sz w:val="22"/>
          <w:szCs w:val="22"/>
        </w:rPr>
      </w:pPr>
      <w:r w:rsidRPr="00A46801">
        <w:rPr>
          <w:rFonts w:ascii="Calibri" w:hAnsi="Calibri" w:cs="Calibri"/>
          <w:color w:val="000000" w:themeColor="text1"/>
          <w:sz w:val="22"/>
          <w:szCs w:val="22"/>
        </w:rPr>
        <w:t>The</w:t>
      </w:r>
      <w:r w:rsidR="004766B0" w:rsidRPr="00A46801">
        <w:rPr>
          <w:rFonts w:ascii="Calibri" w:hAnsi="Calibri" w:cs="Calibri"/>
          <w:color w:val="000000" w:themeColor="text1"/>
          <w:sz w:val="22"/>
          <w:szCs w:val="22"/>
        </w:rPr>
        <w:t>re is a</w:t>
      </w:r>
      <w:r w:rsidRPr="00A46801">
        <w:rPr>
          <w:rFonts w:ascii="Calibri" w:hAnsi="Calibri" w:cs="Calibri"/>
          <w:color w:val="000000" w:themeColor="text1"/>
          <w:sz w:val="22"/>
          <w:szCs w:val="22"/>
        </w:rPr>
        <w:t xml:space="preserve"> named governor for attendance</w:t>
      </w:r>
      <w:r w:rsidR="004766B0" w:rsidRPr="00A46801">
        <w:rPr>
          <w:rFonts w:ascii="Calibri" w:hAnsi="Calibri" w:cs="Calibri"/>
          <w:color w:val="000000" w:themeColor="text1"/>
          <w:sz w:val="22"/>
          <w:szCs w:val="22"/>
        </w:rPr>
        <w:t>.</w:t>
      </w:r>
    </w:p>
    <w:p w14:paraId="71BEB95A" w14:textId="64A7EFD9" w:rsidR="00F8597D" w:rsidRPr="00A46801" w:rsidRDefault="00F8597D" w:rsidP="00F8597D">
      <w:pPr>
        <w:pStyle w:val="ListParagraph"/>
        <w:numPr>
          <w:ilvl w:val="0"/>
          <w:numId w:val="22"/>
        </w:numPr>
        <w:spacing w:before="100" w:beforeAutospacing="1" w:after="100" w:afterAutospacing="1"/>
        <w:rPr>
          <w:rFonts w:ascii="Calibri" w:hAnsi="Calibri" w:cs="Calibri"/>
          <w:color w:val="000000" w:themeColor="text1"/>
          <w:sz w:val="22"/>
          <w:szCs w:val="22"/>
        </w:rPr>
      </w:pPr>
      <w:r w:rsidRPr="00A46801">
        <w:rPr>
          <w:rFonts w:ascii="Calibri" w:hAnsi="Calibri" w:cs="Calibri"/>
          <w:color w:val="000000" w:themeColor="text1"/>
          <w:sz w:val="22"/>
          <w:szCs w:val="22"/>
        </w:rPr>
        <w:t xml:space="preserve">Ensure that school attendance policies are </w:t>
      </w:r>
      <w:r w:rsidR="004766B0" w:rsidRPr="00A46801">
        <w:rPr>
          <w:rFonts w:ascii="Calibri" w:hAnsi="Calibri" w:cs="Calibri"/>
          <w:color w:val="000000" w:themeColor="text1"/>
          <w:sz w:val="22"/>
          <w:szCs w:val="22"/>
        </w:rPr>
        <w:t>reviewed</w:t>
      </w:r>
      <w:r w:rsidRPr="00A46801">
        <w:rPr>
          <w:rFonts w:ascii="Calibri" w:hAnsi="Calibri" w:cs="Calibri"/>
          <w:color w:val="000000" w:themeColor="text1"/>
          <w:sz w:val="22"/>
          <w:szCs w:val="22"/>
        </w:rPr>
        <w:t xml:space="preserve"> yearly by governors.</w:t>
      </w:r>
    </w:p>
    <w:p w14:paraId="0352AD89" w14:textId="6DE9F9D4" w:rsidR="00D86F92" w:rsidRPr="00A42EA0" w:rsidRDefault="00D86F92" w:rsidP="00D86F92">
      <w:pPr>
        <w:pStyle w:val="IntenseQuote"/>
        <w:numPr>
          <w:ilvl w:val="0"/>
          <w:numId w:val="22"/>
        </w:numPr>
        <w:rPr>
          <w:rFonts w:asciiTheme="majorHAnsi" w:hAnsiTheme="majorHAnsi" w:cstheme="majorHAnsi"/>
          <w:b/>
          <w:bCs/>
          <w:i w:val="0"/>
          <w:iCs w:val="0"/>
          <w:sz w:val="28"/>
          <w:szCs w:val="28"/>
        </w:rPr>
      </w:pPr>
      <w:r>
        <w:rPr>
          <w:rFonts w:asciiTheme="majorHAnsi" w:hAnsiTheme="majorHAnsi" w:cstheme="majorHAnsi"/>
          <w:b/>
          <w:bCs/>
          <w:i w:val="0"/>
          <w:iCs w:val="0"/>
          <w:sz w:val="28"/>
          <w:szCs w:val="28"/>
        </w:rPr>
        <w:t>4. Encouraging good attendance</w:t>
      </w:r>
    </w:p>
    <w:p w14:paraId="15D8185F" w14:textId="77777777" w:rsidR="00D86F92" w:rsidRPr="007B42B8" w:rsidRDefault="00D86F92" w:rsidP="00D86F92">
      <w:pPr>
        <w:pStyle w:val="NormalWeb"/>
        <w:numPr>
          <w:ilvl w:val="0"/>
          <w:numId w:val="22"/>
        </w:numPr>
        <w:spacing w:before="2" w:after="2"/>
        <w:jc w:val="both"/>
        <w:rPr>
          <w:rFonts w:ascii="Calibri" w:hAnsi="Calibri" w:cs="Calibri"/>
          <w:sz w:val="22"/>
          <w:szCs w:val="22"/>
        </w:rPr>
      </w:pPr>
      <w:r w:rsidRPr="007B42B8">
        <w:rPr>
          <w:rFonts w:ascii="Calibri" w:hAnsi="Calibri" w:cs="Calibri"/>
          <w:b/>
          <w:bCs/>
          <w:sz w:val="22"/>
          <w:szCs w:val="22"/>
        </w:rPr>
        <w:br/>
      </w:r>
      <w:r w:rsidRPr="007B42B8">
        <w:rPr>
          <w:rFonts w:ascii="Calibri" w:hAnsi="Calibri" w:cs="Calibri"/>
          <w:sz w:val="22"/>
          <w:szCs w:val="22"/>
        </w:rPr>
        <w:t xml:space="preserve">All children are encouraged to have good attendance. Attendance has a significant impact on the child’s learning journey and progress made. Cadoxton Primary School places great importance on creating an environment that welcomes and supports children so that it is a place they want to come to. Good attendance is encouraged by the children playing a key role in co-constructing their learning journeys. In addition to this, our Family Engagement Officers play a crucial role in supporting families, understanding their needs and encouraging good attendance.  </w:t>
      </w:r>
    </w:p>
    <w:p w14:paraId="1E2B9F73" w14:textId="77777777" w:rsidR="00D86F92" w:rsidRPr="007B42B8" w:rsidRDefault="00D86F92" w:rsidP="00D86F92">
      <w:pPr>
        <w:pStyle w:val="NormalWeb"/>
        <w:spacing w:before="2" w:after="2"/>
        <w:ind w:left="720"/>
        <w:jc w:val="both"/>
        <w:rPr>
          <w:rFonts w:ascii="Calibri" w:hAnsi="Calibri" w:cs="Calibri"/>
          <w:sz w:val="22"/>
          <w:szCs w:val="22"/>
        </w:rPr>
      </w:pPr>
    </w:p>
    <w:p w14:paraId="5638A857" w14:textId="246CBA8E" w:rsidR="00D86F92" w:rsidRDefault="00D86F92" w:rsidP="00A46801">
      <w:pPr>
        <w:pStyle w:val="NormalWeb"/>
        <w:numPr>
          <w:ilvl w:val="0"/>
          <w:numId w:val="22"/>
        </w:numPr>
        <w:spacing w:before="2" w:after="2"/>
        <w:jc w:val="both"/>
        <w:rPr>
          <w:rFonts w:ascii="Calibri" w:hAnsi="Calibri" w:cs="Calibri"/>
          <w:sz w:val="22"/>
          <w:szCs w:val="22"/>
        </w:rPr>
      </w:pPr>
      <w:r w:rsidRPr="007B42B8">
        <w:rPr>
          <w:rFonts w:ascii="Calibri" w:hAnsi="Calibri" w:cs="Calibri"/>
          <w:sz w:val="22"/>
          <w:szCs w:val="22"/>
        </w:rPr>
        <w:t>All teachers have a secure understanding of the children’s attendance. Attendance is discussed as part</w:t>
      </w:r>
      <w:r w:rsidRPr="00A46801">
        <w:rPr>
          <w:rFonts w:ascii="Calibri" w:hAnsi="Calibri" w:cs="Calibri"/>
          <w:sz w:val="22"/>
          <w:szCs w:val="22"/>
        </w:rPr>
        <w:t xml:space="preserve"> of the child and parent conferences. </w:t>
      </w:r>
    </w:p>
    <w:p w14:paraId="5B683C9B" w14:textId="77777777" w:rsidR="00A46801" w:rsidRDefault="00A46801" w:rsidP="00A46801">
      <w:pPr>
        <w:pStyle w:val="ListParagraph"/>
        <w:rPr>
          <w:rFonts w:ascii="Calibri" w:hAnsi="Calibri" w:cs="Calibri"/>
          <w:sz w:val="22"/>
          <w:szCs w:val="22"/>
        </w:rPr>
      </w:pPr>
    </w:p>
    <w:p w14:paraId="2A3C03BD" w14:textId="77777777" w:rsidR="00A46801" w:rsidRDefault="00A46801" w:rsidP="00A46801">
      <w:pPr>
        <w:pStyle w:val="NormalWeb"/>
        <w:spacing w:before="2" w:after="2"/>
        <w:jc w:val="both"/>
        <w:rPr>
          <w:rFonts w:ascii="Calibri" w:hAnsi="Calibri" w:cs="Calibri"/>
          <w:sz w:val="22"/>
          <w:szCs w:val="22"/>
        </w:rPr>
      </w:pPr>
    </w:p>
    <w:p w14:paraId="3A10430C" w14:textId="77777777" w:rsidR="00A46801" w:rsidRPr="00A46801" w:rsidRDefault="00A46801" w:rsidP="00A46801">
      <w:pPr>
        <w:pStyle w:val="NormalWeb"/>
        <w:spacing w:before="2" w:after="2"/>
        <w:jc w:val="both"/>
        <w:rPr>
          <w:rFonts w:ascii="Calibri" w:hAnsi="Calibri" w:cs="Calibri"/>
          <w:sz w:val="22"/>
          <w:szCs w:val="22"/>
        </w:rPr>
      </w:pPr>
    </w:p>
    <w:p w14:paraId="73224614" w14:textId="6CE74D21" w:rsidR="00D86F92" w:rsidRPr="00DE1D15" w:rsidRDefault="00D86F92" w:rsidP="00D86F92">
      <w:pPr>
        <w:pStyle w:val="IntenseQuote"/>
        <w:rPr>
          <w:rFonts w:asciiTheme="majorHAnsi" w:hAnsiTheme="majorHAnsi" w:cstheme="majorHAnsi"/>
          <w:b/>
          <w:bCs/>
          <w:i w:val="0"/>
          <w:iCs w:val="0"/>
          <w:sz w:val="28"/>
          <w:szCs w:val="28"/>
        </w:rPr>
      </w:pPr>
      <w:r w:rsidRPr="00DE1D15">
        <w:rPr>
          <w:rFonts w:asciiTheme="majorHAnsi" w:hAnsiTheme="majorHAnsi" w:cstheme="majorHAnsi"/>
          <w:b/>
          <w:bCs/>
          <w:i w:val="0"/>
          <w:iCs w:val="0"/>
          <w:sz w:val="28"/>
          <w:szCs w:val="28"/>
        </w:rPr>
        <w:t>5.The Law on school attendance</w:t>
      </w:r>
    </w:p>
    <w:p w14:paraId="04E75E1D" w14:textId="77777777" w:rsidR="00D86F92" w:rsidRPr="00A46801" w:rsidRDefault="00D86F92" w:rsidP="00D86F92">
      <w:pPr>
        <w:rPr>
          <w:rFonts w:ascii="Calibri" w:hAnsi="Calibri" w:cs="Calibri"/>
          <w:b/>
          <w:bCs/>
          <w:color w:val="000000" w:themeColor="text1"/>
          <w:sz w:val="22"/>
          <w:szCs w:val="22"/>
        </w:rPr>
      </w:pPr>
      <w:r w:rsidRPr="00A46801">
        <w:rPr>
          <w:rFonts w:ascii="Calibri" w:hAnsi="Calibri" w:cs="Calibri"/>
          <w:b/>
          <w:bCs/>
          <w:color w:val="000000" w:themeColor="text1"/>
          <w:sz w:val="22"/>
          <w:szCs w:val="22"/>
        </w:rPr>
        <w:t>The law on school attendance and the right to a full-time education</w:t>
      </w:r>
    </w:p>
    <w:p w14:paraId="3B1220C7" w14:textId="77777777" w:rsidR="00D86F92" w:rsidRPr="00A46801" w:rsidRDefault="00D86F92" w:rsidP="00D86F92">
      <w:pPr>
        <w:rPr>
          <w:rFonts w:ascii="Calibri" w:hAnsi="Calibri" w:cs="Calibri"/>
          <w:color w:val="000000" w:themeColor="text1"/>
          <w:sz w:val="22"/>
          <w:szCs w:val="22"/>
          <w:highlight w:val="yellow"/>
        </w:rPr>
      </w:pPr>
    </w:p>
    <w:p w14:paraId="41804C82" w14:textId="77777777" w:rsidR="00D86F92" w:rsidRPr="00A46801" w:rsidRDefault="00D86F92" w:rsidP="00D86F92">
      <w:pPr>
        <w:pStyle w:val="ListParagraph"/>
        <w:numPr>
          <w:ilvl w:val="0"/>
          <w:numId w:val="20"/>
        </w:numPr>
        <w:spacing w:after="200"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 xml:space="preserve">The law entitles every child of compulsory school age to an efficient, full-time education suitable to their age, aptitude, and any additional learning need they may have. </w:t>
      </w:r>
    </w:p>
    <w:p w14:paraId="7203E560" w14:textId="77777777" w:rsidR="00D86F92" w:rsidRPr="00A46801" w:rsidRDefault="00D86F92" w:rsidP="00D86F92">
      <w:pPr>
        <w:pStyle w:val="ListParagraph"/>
        <w:numPr>
          <w:ilvl w:val="0"/>
          <w:numId w:val="20"/>
        </w:numPr>
        <w:spacing w:after="200"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 xml:space="preserve">Where parents decide to have their child registered at school, they have an additional legal duty to ensure their child attends that school regularly. </w:t>
      </w:r>
    </w:p>
    <w:p w14:paraId="1A837F06" w14:textId="77777777" w:rsidR="00D86F92" w:rsidRPr="00A46801" w:rsidRDefault="00D86F92" w:rsidP="00D86F92">
      <w:pPr>
        <w:pStyle w:val="ListParagraph"/>
        <w:numPr>
          <w:ilvl w:val="0"/>
          <w:numId w:val="20"/>
        </w:numPr>
        <w:spacing w:after="200"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 xml:space="preserve">For the most vulnerable pupils, regular attendance is also an important protective factor and the best opportunity for needs to be identified and support provided. Whilst the legal responsibility for regular school attendance rests with parents, the school shares with them, and the Local Authority (LA), responsibility for encouraging good attendance and improving poor attendance. </w:t>
      </w:r>
    </w:p>
    <w:p w14:paraId="41ACD947" w14:textId="77777777" w:rsidR="00D86F92" w:rsidRPr="00A46801" w:rsidRDefault="00D86F92" w:rsidP="00D86F92">
      <w:pPr>
        <w:pStyle w:val="ListParagraph"/>
        <w:numPr>
          <w:ilvl w:val="0"/>
          <w:numId w:val="20"/>
        </w:numPr>
        <w:spacing w:after="200"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 xml:space="preserve">Schools are required by law to maintain specific records and to produce specified information on the attendance of pupils. </w:t>
      </w:r>
    </w:p>
    <w:p w14:paraId="1F18594E" w14:textId="77777777" w:rsidR="00D86F92" w:rsidRPr="00A46801" w:rsidRDefault="00D86F92" w:rsidP="00D86F92">
      <w:pPr>
        <w:pStyle w:val="ListParagraph"/>
        <w:numPr>
          <w:ilvl w:val="0"/>
          <w:numId w:val="20"/>
        </w:numPr>
        <w:spacing w:after="200"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Statutory obligation apart, the school is committed to improvements in attendance standards as a direct stimulus to raising pupil achievement. Poor attendance has a direct impact on educational achievement and undermines the well-being of each pupil.</w:t>
      </w:r>
    </w:p>
    <w:p w14:paraId="0426B704" w14:textId="77777777" w:rsidR="00D86F92" w:rsidRPr="00A46801" w:rsidRDefault="00D86F92" w:rsidP="00D86F92">
      <w:pPr>
        <w:pStyle w:val="ListParagraph"/>
        <w:numPr>
          <w:ilvl w:val="0"/>
          <w:numId w:val="20"/>
        </w:numPr>
        <w:spacing w:after="200"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Under section 7 of the Education Act 1996, parents are responsible for ensuring that their child(ren) of compulsory school age (5-16), receives efficient full-time education, suitable to the child’s age, ability, aptitude, and any additional learning needs (ALN) the child may have. This can be through regular attendance at school or educated otherwise by the Local Authority.</w:t>
      </w:r>
    </w:p>
    <w:p w14:paraId="5C47D856" w14:textId="77777777" w:rsidR="00D86F92" w:rsidRPr="00A46801" w:rsidRDefault="00D86F92" w:rsidP="00D86F92">
      <w:pPr>
        <w:pStyle w:val="ListParagraph"/>
        <w:numPr>
          <w:ilvl w:val="0"/>
          <w:numId w:val="20"/>
        </w:numPr>
        <w:spacing w:after="200"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The law also permits parents to educate their child(ren) at home under the terms of Elective Home Education (EHE). The Local Authority has a statutory duty to ensure that a child for whom they are responsible is receiving suitable education.</w:t>
      </w:r>
    </w:p>
    <w:p w14:paraId="4B434ACF" w14:textId="77777777" w:rsidR="00D86F92" w:rsidRPr="00A46801" w:rsidRDefault="00D86F92" w:rsidP="00D86F92">
      <w:pPr>
        <w:pStyle w:val="ListParagraph"/>
        <w:numPr>
          <w:ilvl w:val="0"/>
          <w:numId w:val="20"/>
        </w:numPr>
        <w:spacing w:after="200"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Only the Headteacher of the registered school of the child can authorise an absence.</w:t>
      </w:r>
    </w:p>
    <w:p w14:paraId="6F99D2CB" w14:textId="77777777" w:rsidR="00D86F92" w:rsidRPr="00A46801" w:rsidRDefault="00D86F92" w:rsidP="00D86F92">
      <w:pPr>
        <w:pStyle w:val="ListParagraph"/>
        <w:numPr>
          <w:ilvl w:val="0"/>
          <w:numId w:val="20"/>
        </w:numPr>
        <w:spacing w:after="200"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 xml:space="preserve">Compulsory school age means that children and young people should attend school from the start of the first term commencing after their fifth birthday and are of compulsory school age until after the last Friday in June of the school year in which they have their 16th birthday. </w:t>
      </w:r>
    </w:p>
    <w:p w14:paraId="7B38AFA7" w14:textId="77777777" w:rsidR="00D86F92" w:rsidRPr="00A46801" w:rsidRDefault="00D86F92" w:rsidP="00D86F92">
      <w:pPr>
        <w:pStyle w:val="ListParagraph"/>
        <w:numPr>
          <w:ilvl w:val="0"/>
          <w:numId w:val="20"/>
        </w:numPr>
        <w:spacing w:after="200"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If a registered pupil of compulsory school age fails to attend school regularly, the parent could be guilty of an offence under section 444 (1) (1a) (z) Education Act 1996.</w:t>
      </w:r>
    </w:p>
    <w:p w14:paraId="48B787E3" w14:textId="77777777" w:rsidR="00D86F92" w:rsidRPr="00A46801" w:rsidRDefault="00D86F92" w:rsidP="00D86F92">
      <w:pPr>
        <w:shd w:val="clear" w:color="auto" w:fill="FFFFFF"/>
        <w:spacing w:after="120" w:line="276" w:lineRule="auto"/>
        <w:jc w:val="both"/>
        <w:rPr>
          <w:rFonts w:ascii="Calibri" w:hAnsi="Calibri" w:cs="Calibri"/>
          <w:color w:val="000000" w:themeColor="text1"/>
          <w:sz w:val="22"/>
          <w:szCs w:val="22"/>
          <w:lang w:eastAsia="en-GB"/>
        </w:rPr>
      </w:pPr>
      <w:r w:rsidRPr="00A46801">
        <w:rPr>
          <w:rFonts w:ascii="Calibri" w:hAnsi="Calibri" w:cs="Calibri"/>
          <w:color w:val="000000" w:themeColor="text1"/>
          <w:sz w:val="22"/>
          <w:szCs w:val="22"/>
          <w:lang w:eastAsia="en-GB"/>
        </w:rPr>
        <w:t>Under Section 7 of the Education Act 1996 it is the duty of parents/carers to secure the “</w:t>
      </w:r>
      <w:r w:rsidRPr="00A46801">
        <w:rPr>
          <w:rFonts w:ascii="Calibri" w:hAnsi="Calibri" w:cs="Calibri"/>
          <w:b/>
          <w:bCs/>
          <w:i/>
          <w:iCs/>
          <w:color w:val="000000" w:themeColor="text1"/>
          <w:sz w:val="22"/>
          <w:szCs w:val="22"/>
          <w:lang w:eastAsia="en-GB"/>
        </w:rPr>
        <w:t>efficient, full-time education”</w:t>
      </w:r>
      <w:r w:rsidRPr="00A46801">
        <w:rPr>
          <w:rFonts w:ascii="Calibri" w:hAnsi="Calibri" w:cs="Calibri"/>
          <w:color w:val="000000" w:themeColor="text1"/>
          <w:sz w:val="22"/>
          <w:szCs w:val="22"/>
          <w:lang w:eastAsia="en-GB"/>
        </w:rPr>
        <w:t xml:space="preserve"> of children of compulsory school age. This is by reference to the age, ability and aptitude, and any special educational needs of the child and they should do so by regular attendance at school or otherwise. The otherwise is usually in cases where the parent has chosen to home educate their child – EHE. Schools and LAs may also vary the provision depending on a child’s need and so some learners may access alternative provisions </w:t>
      </w:r>
      <w:r w:rsidRPr="00A46801">
        <w:rPr>
          <w:rFonts w:ascii="Calibri" w:hAnsi="Calibri" w:cs="Calibri"/>
          <w:color w:val="000000" w:themeColor="text1"/>
          <w:sz w:val="22"/>
          <w:szCs w:val="22"/>
          <w:lang w:eastAsia="en-GB"/>
        </w:rPr>
        <w:lastRenderedPageBreak/>
        <w:t xml:space="preserve">(AP), specialist provisions or a mixture of school and alternative provision. For learners on roll with a school then the responsibility for the suitability of the provision lies with the school. For learners with Local Authority supported education other than at school provisions (EOTAS), the school and Local Authority are jointly responsible for assuring the quality and suitability of the learning offer and maintaining the attendance. </w:t>
      </w:r>
    </w:p>
    <w:p w14:paraId="147CBA7B" w14:textId="77777777" w:rsidR="009D3A6C" w:rsidRPr="00A42EA0" w:rsidRDefault="009D3A6C" w:rsidP="00A4680F">
      <w:pPr>
        <w:pStyle w:val="NormalWeb"/>
        <w:spacing w:before="2" w:after="2"/>
        <w:jc w:val="both"/>
        <w:rPr>
          <w:rFonts w:asciiTheme="majorHAnsi" w:hAnsiTheme="majorHAnsi" w:cstheme="majorHAnsi"/>
          <w:sz w:val="24"/>
          <w:szCs w:val="24"/>
        </w:rPr>
      </w:pPr>
    </w:p>
    <w:p w14:paraId="4A3C06A2" w14:textId="51EE3480" w:rsidR="00A42EA0" w:rsidRPr="007B42B8" w:rsidRDefault="00D86F92" w:rsidP="00A4680F">
      <w:pPr>
        <w:pStyle w:val="IntenseQuote"/>
        <w:rPr>
          <w:rFonts w:asciiTheme="majorHAnsi" w:hAnsiTheme="majorHAnsi" w:cstheme="majorHAnsi"/>
          <w:b/>
          <w:bCs/>
          <w:i w:val="0"/>
          <w:iCs w:val="0"/>
          <w:sz w:val="28"/>
          <w:szCs w:val="28"/>
        </w:rPr>
      </w:pPr>
      <w:r>
        <w:rPr>
          <w:rStyle w:val="IntenseQuoteChar"/>
          <w:rFonts w:asciiTheme="majorHAnsi" w:hAnsiTheme="majorHAnsi" w:cstheme="majorHAnsi"/>
          <w:b/>
          <w:bCs/>
          <w:sz w:val="28"/>
          <w:szCs w:val="28"/>
        </w:rPr>
        <w:t>6</w:t>
      </w:r>
      <w:r w:rsidR="009D3A6C" w:rsidRPr="007B42B8">
        <w:rPr>
          <w:rStyle w:val="IntenseQuoteChar"/>
          <w:rFonts w:asciiTheme="majorHAnsi" w:hAnsiTheme="majorHAnsi" w:cstheme="majorHAnsi"/>
          <w:b/>
          <w:bCs/>
          <w:sz w:val="28"/>
          <w:szCs w:val="28"/>
        </w:rPr>
        <w:t>.</w:t>
      </w:r>
      <w:r w:rsidR="00A42EA0" w:rsidRPr="007B42B8">
        <w:rPr>
          <w:rStyle w:val="IntenseQuoteChar"/>
          <w:rFonts w:asciiTheme="majorHAnsi" w:hAnsiTheme="majorHAnsi" w:cstheme="majorHAnsi"/>
          <w:b/>
          <w:bCs/>
          <w:sz w:val="28"/>
          <w:szCs w:val="28"/>
        </w:rPr>
        <w:t xml:space="preserve"> </w:t>
      </w:r>
      <w:r w:rsidR="00A42EA0" w:rsidRPr="007B42B8">
        <w:rPr>
          <w:rFonts w:asciiTheme="majorHAnsi" w:hAnsiTheme="majorHAnsi" w:cstheme="majorHAnsi"/>
          <w:b/>
          <w:bCs/>
          <w:i w:val="0"/>
          <w:iCs w:val="0"/>
          <w:sz w:val="28"/>
          <w:szCs w:val="28"/>
        </w:rPr>
        <w:t>Registration</w:t>
      </w:r>
    </w:p>
    <w:p w14:paraId="3BE845BF" w14:textId="5615FE24" w:rsidR="00B20AFC" w:rsidRPr="007B42B8" w:rsidRDefault="009D3A6C" w:rsidP="00A4680F">
      <w:pPr>
        <w:pStyle w:val="NormalWeb"/>
        <w:spacing w:before="2" w:after="2"/>
        <w:jc w:val="both"/>
        <w:rPr>
          <w:rFonts w:ascii="Calibri" w:hAnsi="Calibri" w:cs="Calibri"/>
          <w:sz w:val="22"/>
          <w:szCs w:val="22"/>
        </w:rPr>
      </w:pPr>
      <w:r w:rsidRPr="00A42EA0">
        <w:rPr>
          <w:rFonts w:asciiTheme="majorHAnsi" w:hAnsiTheme="majorHAnsi" w:cstheme="majorHAnsi"/>
          <w:sz w:val="24"/>
          <w:szCs w:val="24"/>
        </w:rPr>
        <w:br/>
      </w:r>
      <w:r w:rsidRPr="007B42B8">
        <w:rPr>
          <w:rFonts w:ascii="Calibri" w:hAnsi="Calibri" w:cs="Calibri"/>
          <w:sz w:val="22"/>
          <w:szCs w:val="22"/>
        </w:rPr>
        <w:t>Teachers register pupils at the beginning of the morning, and afternoon</w:t>
      </w:r>
      <w:r w:rsidR="00C96B8D" w:rsidRPr="007B42B8">
        <w:rPr>
          <w:rFonts w:ascii="Calibri" w:hAnsi="Calibri" w:cs="Calibri"/>
          <w:sz w:val="22"/>
          <w:szCs w:val="22"/>
        </w:rPr>
        <w:t xml:space="preserve"> after the</w:t>
      </w:r>
      <w:r w:rsidR="00A42EA0" w:rsidRPr="007B42B8">
        <w:rPr>
          <w:rFonts w:ascii="Calibri" w:hAnsi="Calibri" w:cs="Calibri"/>
          <w:sz w:val="22"/>
          <w:szCs w:val="22"/>
        </w:rPr>
        <w:t>ir</w:t>
      </w:r>
      <w:r w:rsidR="00C96B8D" w:rsidRPr="007B42B8">
        <w:rPr>
          <w:rFonts w:ascii="Calibri" w:hAnsi="Calibri" w:cs="Calibri"/>
          <w:sz w:val="22"/>
          <w:szCs w:val="22"/>
        </w:rPr>
        <w:t xml:space="preserve"> lunch break.</w:t>
      </w:r>
      <w:r w:rsidRPr="007B42B8">
        <w:rPr>
          <w:rFonts w:ascii="Calibri" w:hAnsi="Calibri" w:cs="Calibri"/>
          <w:sz w:val="22"/>
          <w:szCs w:val="22"/>
        </w:rPr>
        <w:t xml:space="preserve"> The official registration period ends at 9 am and at 1.</w:t>
      </w:r>
      <w:r w:rsidR="00A46801">
        <w:rPr>
          <w:rFonts w:ascii="Calibri" w:hAnsi="Calibri" w:cs="Calibri"/>
          <w:sz w:val="22"/>
          <w:szCs w:val="22"/>
        </w:rPr>
        <w:t xml:space="preserve">45 </w:t>
      </w:r>
      <w:r w:rsidRPr="007B42B8">
        <w:rPr>
          <w:rFonts w:ascii="Calibri" w:hAnsi="Calibri" w:cs="Calibri"/>
          <w:sz w:val="22"/>
          <w:szCs w:val="22"/>
        </w:rPr>
        <w:t xml:space="preserve">pm. Children who arrive after </w:t>
      </w:r>
      <w:r w:rsidR="00B20AFC" w:rsidRPr="007B42B8">
        <w:rPr>
          <w:rFonts w:ascii="Calibri" w:hAnsi="Calibri" w:cs="Calibri"/>
          <w:sz w:val="22"/>
          <w:szCs w:val="22"/>
        </w:rPr>
        <w:t>9:</w:t>
      </w:r>
      <w:r w:rsidR="00DE1D15">
        <w:rPr>
          <w:rFonts w:ascii="Calibri" w:hAnsi="Calibri" w:cs="Calibri"/>
          <w:sz w:val="22"/>
          <w:szCs w:val="22"/>
        </w:rPr>
        <w:t>00</w:t>
      </w:r>
      <w:r w:rsidR="00B20AFC" w:rsidRPr="007B42B8">
        <w:rPr>
          <w:rFonts w:ascii="Calibri" w:hAnsi="Calibri" w:cs="Calibri"/>
          <w:sz w:val="22"/>
          <w:szCs w:val="22"/>
        </w:rPr>
        <w:t>am</w:t>
      </w:r>
      <w:r w:rsidRPr="007B42B8">
        <w:rPr>
          <w:rFonts w:ascii="Calibri" w:hAnsi="Calibri" w:cs="Calibri"/>
          <w:sz w:val="22"/>
          <w:szCs w:val="22"/>
        </w:rPr>
        <w:t xml:space="preserve"> will be marked late</w:t>
      </w:r>
      <w:r w:rsidR="00401058" w:rsidRPr="007B42B8">
        <w:rPr>
          <w:rFonts w:ascii="Calibri" w:hAnsi="Calibri" w:cs="Calibri"/>
          <w:sz w:val="22"/>
          <w:szCs w:val="22"/>
        </w:rPr>
        <w:t xml:space="preserve">, the number of minutes will be recorded as well as any explanations provided by parents/carers. Attendance marks will </w:t>
      </w:r>
      <w:r w:rsidR="00F8597D" w:rsidRPr="007B42B8">
        <w:rPr>
          <w:rFonts w:ascii="Calibri" w:hAnsi="Calibri" w:cs="Calibri"/>
          <w:sz w:val="22"/>
          <w:szCs w:val="22"/>
        </w:rPr>
        <w:t>be allocated accordingly</w:t>
      </w:r>
      <w:r w:rsidRPr="007B42B8">
        <w:rPr>
          <w:rFonts w:ascii="Calibri" w:hAnsi="Calibri" w:cs="Calibri"/>
          <w:sz w:val="22"/>
          <w:szCs w:val="22"/>
        </w:rPr>
        <w:t>.</w:t>
      </w:r>
      <w:r w:rsidR="00861B70" w:rsidRPr="007B42B8">
        <w:rPr>
          <w:rFonts w:ascii="Calibri" w:hAnsi="Calibri" w:cs="Calibri"/>
          <w:sz w:val="22"/>
          <w:szCs w:val="22"/>
        </w:rPr>
        <w:t xml:space="preserve"> A record of this will be kept by our business manager and monitored by the Breaking Barriers Team.</w:t>
      </w:r>
      <w:r w:rsidRPr="007B42B8">
        <w:rPr>
          <w:rFonts w:ascii="Calibri" w:hAnsi="Calibri" w:cs="Calibri"/>
          <w:sz w:val="22"/>
          <w:szCs w:val="22"/>
        </w:rPr>
        <w:t xml:space="preserve"> Registration is the responsibility</w:t>
      </w:r>
      <w:r w:rsidR="00C96B8D" w:rsidRPr="007B42B8">
        <w:rPr>
          <w:rFonts w:ascii="Calibri" w:hAnsi="Calibri" w:cs="Calibri"/>
          <w:sz w:val="22"/>
          <w:szCs w:val="22"/>
        </w:rPr>
        <w:t xml:space="preserve"> of the class teacher and </w:t>
      </w:r>
      <w:r w:rsidR="00A42EA0" w:rsidRPr="007B42B8">
        <w:rPr>
          <w:rFonts w:ascii="Calibri" w:hAnsi="Calibri" w:cs="Calibri"/>
          <w:sz w:val="22"/>
          <w:szCs w:val="22"/>
        </w:rPr>
        <w:t xml:space="preserve">needs to be </w:t>
      </w:r>
      <w:r w:rsidR="00C96B8D" w:rsidRPr="007B42B8">
        <w:rPr>
          <w:rFonts w:ascii="Calibri" w:hAnsi="Calibri" w:cs="Calibri"/>
          <w:sz w:val="22"/>
          <w:szCs w:val="22"/>
        </w:rPr>
        <w:t>completed online</w:t>
      </w:r>
      <w:r w:rsidR="00A42EA0" w:rsidRPr="007B42B8">
        <w:rPr>
          <w:rFonts w:ascii="Calibri" w:hAnsi="Calibri" w:cs="Calibri"/>
          <w:sz w:val="22"/>
          <w:szCs w:val="22"/>
        </w:rPr>
        <w:t xml:space="preserve"> twice daily</w:t>
      </w:r>
      <w:r w:rsidR="00C96B8D" w:rsidRPr="007B42B8">
        <w:rPr>
          <w:rFonts w:ascii="Calibri" w:hAnsi="Calibri" w:cs="Calibri"/>
          <w:sz w:val="22"/>
          <w:szCs w:val="22"/>
        </w:rPr>
        <w:t>.</w:t>
      </w:r>
    </w:p>
    <w:p w14:paraId="1574801C" w14:textId="77777777" w:rsidR="00B20AFC" w:rsidRPr="007B42B8" w:rsidRDefault="00B20AFC" w:rsidP="00A4680F">
      <w:pPr>
        <w:pStyle w:val="NormalWeb"/>
        <w:spacing w:before="2" w:after="2"/>
        <w:jc w:val="both"/>
        <w:rPr>
          <w:rFonts w:ascii="Calibri" w:hAnsi="Calibri" w:cs="Calibri"/>
          <w:sz w:val="22"/>
          <w:szCs w:val="22"/>
        </w:rPr>
      </w:pPr>
    </w:p>
    <w:p w14:paraId="4E283880" w14:textId="7F3F4B6F" w:rsidR="00B20AFC" w:rsidRPr="007B42B8" w:rsidRDefault="00DE1D15" w:rsidP="00A4680F">
      <w:pPr>
        <w:pStyle w:val="NormalWeb"/>
        <w:spacing w:before="2" w:after="2"/>
        <w:jc w:val="both"/>
        <w:rPr>
          <w:rFonts w:ascii="Calibri" w:hAnsi="Calibri" w:cs="Calibri"/>
          <w:sz w:val="22"/>
          <w:szCs w:val="22"/>
        </w:rPr>
      </w:pPr>
      <w:r>
        <w:rPr>
          <w:rFonts w:ascii="Calibri" w:hAnsi="Calibri" w:cs="Calibri"/>
          <w:sz w:val="22"/>
          <w:szCs w:val="22"/>
        </w:rPr>
        <w:t>From</w:t>
      </w:r>
      <w:r w:rsidR="00B20AFC" w:rsidRPr="007B42B8">
        <w:rPr>
          <w:rFonts w:ascii="Calibri" w:hAnsi="Calibri" w:cs="Calibri"/>
          <w:sz w:val="22"/>
          <w:szCs w:val="22"/>
        </w:rPr>
        <w:t xml:space="preserve"> 9:30am daily our Admin officer contacts all families whose child has been marked as absent</w:t>
      </w:r>
      <w:r w:rsidR="00A97771" w:rsidRPr="007B42B8">
        <w:rPr>
          <w:rFonts w:ascii="Calibri" w:hAnsi="Calibri" w:cs="Calibri"/>
          <w:sz w:val="22"/>
          <w:szCs w:val="22"/>
        </w:rPr>
        <w:t xml:space="preserve"> via a message. </w:t>
      </w:r>
    </w:p>
    <w:p w14:paraId="2A8D127B" w14:textId="77777777" w:rsidR="009D3A6C" w:rsidRPr="00A42EA0" w:rsidRDefault="009D3A6C" w:rsidP="00A4680F">
      <w:pPr>
        <w:pStyle w:val="NormalWeb"/>
        <w:spacing w:before="2" w:after="2"/>
        <w:jc w:val="both"/>
        <w:rPr>
          <w:rFonts w:asciiTheme="majorHAnsi" w:hAnsiTheme="majorHAnsi" w:cstheme="majorHAnsi"/>
          <w:sz w:val="24"/>
          <w:szCs w:val="24"/>
        </w:rPr>
      </w:pPr>
    </w:p>
    <w:p w14:paraId="5EC79386" w14:textId="3338042A" w:rsidR="00A42EA0" w:rsidRPr="00A42EA0" w:rsidRDefault="00D86F92" w:rsidP="00A4680F">
      <w:pPr>
        <w:pStyle w:val="IntenseQuote"/>
        <w:rPr>
          <w:rFonts w:asciiTheme="majorHAnsi" w:hAnsiTheme="majorHAnsi" w:cstheme="majorHAnsi"/>
          <w:b/>
          <w:bCs/>
          <w:i w:val="0"/>
          <w:iCs w:val="0"/>
          <w:sz w:val="28"/>
          <w:szCs w:val="28"/>
        </w:rPr>
      </w:pPr>
      <w:r>
        <w:rPr>
          <w:rFonts w:asciiTheme="majorHAnsi" w:hAnsiTheme="majorHAnsi" w:cstheme="majorHAnsi"/>
          <w:b/>
          <w:i w:val="0"/>
          <w:iCs w:val="0"/>
          <w:sz w:val="28"/>
          <w:szCs w:val="22"/>
        </w:rPr>
        <w:t>7</w:t>
      </w:r>
      <w:r w:rsidR="00A4680F" w:rsidRPr="00A4680F">
        <w:rPr>
          <w:rFonts w:asciiTheme="majorHAnsi" w:hAnsiTheme="majorHAnsi" w:cstheme="majorHAnsi"/>
          <w:b/>
          <w:i w:val="0"/>
          <w:iCs w:val="0"/>
          <w:sz w:val="28"/>
          <w:szCs w:val="22"/>
        </w:rPr>
        <w:t>.</w:t>
      </w:r>
      <w:r w:rsidR="00A42EA0">
        <w:rPr>
          <w:rFonts w:asciiTheme="majorHAnsi" w:hAnsiTheme="majorHAnsi" w:cstheme="majorHAnsi"/>
          <w:b/>
          <w:bCs/>
          <w:i w:val="0"/>
          <w:iCs w:val="0"/>
          <w:sz w:val="28"/>
          <w:szCs w:val="28"/>
        </w:rPr>
        <w:t>Absence</w:t>
      </w:r>
    </w:p>
    <w:p w14:paraId="6D8D056A" w14:textId="2642B849" w:rsidR="009D3A6C" w:rsidRPr="007B42B8" w:rsidRDefault="009D3A6C" w:rsidP="00A4680F">
      <w:pPr>
        <w:pStyle w:val="NormalWeb"/>
        <w:spacing w:before="2" w:after="2"/>
        <w:jc w:val="both"/>
        <w:rPr>
          <w:rFonts w:ascii="Calibri" w:hAnsi="Calibri" w:cs="Calibri"/>
          <w:color w:val="FF0000"/>
          <w:sz w:val="22"/>
          <w:szCs w:val="22"/>
        </w:rPr>
      </w:pPr>
      <w:r w:rsidRPr="00A42EA0">
        <w:rPr>
          <w:rFonts w:asciiTheme="majorHAnsi" w:hAnsiTheme="majorHAnsi" w:cstheme="majorHAnsi"/>
          <w:b/>
          <w:bCs/>
          <w:sz w:val="32"/>
          <w:szCs w:val="24"/>
        </w:rPr>
        <w:br/>
      </w:r>
      <w:r w:rsidRPr="007B42B8">
        <w:rPr>
          <w:rFonts w:ascii="Calibri" w:hAnsi="Calibri" w:cs="Calibri"/>
          <w:color w:val="000000" w:themeColor="text1"/>
          <w:sz w:val="22"/>
          <w:szCs w:val="22"/>
        </w:rPr>
        <w:t xml:space="preserve">There are two categories of absence, authorised and unauthorised. </w:t>
      </w:r>
      <w:r w:rsidR="00462752" w:rsidRPr="007B42B8">
        <w:rPr>
          <w:rFonts w:ascii="Calibri" w:hAnsi="Calibri" w:cs="Calibri"/>
          <w:color w:val="000000" w:themeColor="text1"/>
          <w:sz w:val="22"/>
          <w:szCs w:val="22"/>
        </w:rPr>
        <w:t>At the start of a</w:t>
      </w:r>
      <w:r w:rsidRPr="007B42B8">
        <w:rPr>
          <w:rFonts w:ascii="Calibri" w:hAnsi="Calibri" w:cs="Calibri"/>
          <w:color w:val="000000" w:themeColor="text1"/>
          <w:sz w:val="22"/>
          <w:szCs w:val="22"/>
        </w:rPr>
        <w:t xml:space="preserve"> period of absence, parents</w:t>
      </w:r>
      <w:r w:rsidR="00462752" w:rsidRPr="007B42B8">
        <w:rPr>
          <w:rFonts w:ascii="Calibri" w:hAnsi="Calibri" w:cs="Calibri"/>
          <w:color w:val="000000" w:themeColor="text1"/>
          <w:sz w:val="22"/>
          <w:szCs w:val="22"/>
        </w:rPr>
        <w:t>/guardians</w:t>
      </w:r>
      <w:r w:rsidRPr="007B42B8">
        <w:rPr>
          <w:rFonts w:ascii="Calibri" w:hAnsi="Calibri" w:cs="Calibri"/>
          <w:color w:val="000000" w:themeColor="text1"/>
          <w:sz w:val="22"/>
          <w:szCs w:val="22"/>
        </w:rPr>
        <w:t xml:space="preserve"> are required to </w:t>
      </w:r>
      <w:r w:rsidR="00462752" w:rsidRPr="007B42B8">
        <w:rPr>
          <w:rFonts w:ascii="Calibri" w:hAnsi="Calibri" w:cs="Calibri"/>
          <w:color w:val="000000" w:themeColor="text1"/>
          <w:sz w:val="22"/>
          <w:szCs w:val="22"/>
        </w:rPr>
        <w:t>inform</w:t>
      </w:r>
      <w:r w:rsidRPr="007B42B8">
        <w:rPr>
          <w:rFonts w:ascii="Calibri" w:hAnsi="Calibri" w:cs="Calibri"/>
          <w:color w:val="000000" w:themeColor="text1"/>
          <w:sz w:val="22"/>
          <w:szCs w:val="22"/>
        </w:rPr>
        <w:t xml:space="preserve"> the school</w:t>
      </w:r>
      <w:r w:rsidR="00462752" w:rsidRPr="007B42B8">
        <w:rPr>
          <w:rFonts w:ascii="Calibri" w:hAnsi="Calibri" w:cs="Calibri"/>
          <w:color w:val="000000" w:themeColor="text1"/>
          <w:sz w:val="22"/>
          <w:szCs w:val="22"/>
        </w:rPr>
        <w:t xml:space="preserve"> for </w:t>
      </w:r>
      <w:r w:rsidRPr="007B42B8">
        <w:rPr>
          <w:rFonts w:ascii="Calibri" w:hAnsi="Calibri" w:cs="Calibri"/>
          <w:color w:val="000000" w:themeColor="text1"/>
          <w:sz w:val="22"/>
          <w:szCs w:val="22"/>
        </w:rPr>
        <w:t>the reason for the child’s absence</w:t>
      </w:r>
      <w:r w:rsidR="00462752" w:rsidRPr="007B42B8">
        <w:rPr>
          <w:rFonts w:ascii="Calibri" w:hAnsi="Calibri" w:cs="Calibri"/>
          <w:color w:val="000000" w:themeColor="text1"/>
          <w:sz w:val="22"/>
          <w:szCs w:val="22"/>
        </w:rPr>
        <w:t xml:space="preserve"> </w:t>
      </w:r>
      <w:r w:rsidRPr="007B42B8">
        <w:rPr>
          <w:rFonts w:ascii="Calibri" w:hAnsi="Calibri" w:cs="Calibri"/>
          <w:color w:val="000000" w:themeColor="text1"/>
          <w:sz w:val="22"/>
          <w:szCs w:val="22"/>
        </w:rPr>
        <w:t xml:space="preserve">before </w:t>
      </w:r>
      <w:r w:rsidR="00A42EA0" w:rsidRPr="007B42B8">
        <w:rPr>
          <w:rFonts w:ascii="Calibri" w:hAnsi="Calibri" w:cs="Calibri"/>
          <w:color w:val="000000" w:themeColor="text1"/>
          <w:sz w:val="22"/>
          <w:szCs w:val="22"/>
        </w:rPr>
        <w:t>9:30</w:t>
      </w:r>
      <w:r w:rsidRPr="007B42B8">
        <w:rPr>
          <w:rFonts w:ascii="Calibri" w:hAnsi="Calibri" w:cs="Calibri"/>
          <w:color w:val="000000" w:themeColor="text1"/>
          <w:sz w:val="22"/>
          <w:szCs w:val="22"/>
        </w:rPr>
        <w:t>am</w:t>
      </w:r>
      <w:r w:rsidR="003864B6" w:rsidRPr="007B42B8">
        <w:rPr>
          <w:rFonts w:ascii="Calibri" w:hAnsi="Calibri" w:cs="Calibri"/>
          <w:color w:val="000000" w:themeColor="text1"/>
          <w:sz w:val="22"/>
          <w:szCs w:val="22"/>
        </w:rPr>
        <w:t xml:space="preserve"> using school communication methods</w:t>
      </w:r>
      <w:r w:rsidRPr="007B42B8">
        <w:rPr>
          <w:rFonts w:ascii="Calibri" w:hAnsi="Calibri" w:cs="Calibri"/>
          <w:color w:val="000000" w:themeColor="text1"/>
          <w:sz w:val="22"/>
          <w:szCs w:val="22"/>
        </w:rPr>
        <w:t>. If no</w:t>
      </w:r>
      <w:r w:rsidR="00462752" w:rsidRPr="007B42B8">
        <w:rPr>
          <w:rFonts w:ascii="Calibri" w:hAnsi="Calibri" w:cs="Calibri"/>
          <w:color w:val="000000" w:themeColor="text1"/>
          <w:sz w:val="22"/>
          <w:szCs w:val="22"/>
        </w:rPr>
        <w:t xml:space="preserve"> communication </w:t>
      </w:r>
      <w:r w:rsidRPr="007B42B8">
        <w:rPr>
          <w:rFonts w:ascii="Calibri" w:hAnsi="Calibri" w:cs="Calibri"/>
          <w:color w:val="000000" w:themeColor="text1"/>
          <w:sz w:val="22"/>
          <w:szCs w:val="22"/>
        </w:rPr>
        <w:t>is received, the school will contact the paren</w:t>
      </w:r>
      <w:r w:rsidR="00462752" w:rsidRPr="007B42B8">
        <w:rPr>
          <w:rFonts w:ascii="Calibri" w:hAnsi="Calibri" w:cs="Calibri"/>
          <w:color w:val="000000" w:themeColor="text1"/>
          <w:sz w:val="22"/>
          <w:szCs w:val="22"/>
        </w:rPr>
        <w:t>t</w:t>
      </w:r>
      <w:r w:rsidRPr="007B42B8">
        <w:rPr>
          <w:rFonts w:ascii="Calibri" w:hAnsi="Calibri" w:cs="Calibri"/>
          <w:color w:val="000000" w:themeColor="text1"/>
          <w:sz w:val="22"/>
          <w:szCs w:val="22"/>
        </w:rPr>
        <w:t xml:space="preserve">. </w:t>
      </w:r>
      <w:r w:rsidR="00A42EA0" w:rsidRPr="007B42B8">
        <w:rPr>
          <w:rFonts w:ascii="Calibri" w:hAnsi="Calibri" w:cs="Calibri"/>
          <w:color w:val="000000" w:themeColor="text1"/>
          <w:sz w:val="22"/>
          <w:szCs w:val="22"/>
        </w:rPr>
        <w:t>All communication with parents will be</w:t>
      </w:r>
      <w:r w:rsidRPr="007B42B8">
        <w:rPr>
          <w:rFonts w:ascii="Calibri" w:hAnsi="Calibri" w:cs="Calibri"/>
          <w:color w:val="000000" w:themeColor="text1"/>
          <w:sz w:val="22"/>
          <w:szCs w:val="22"/>
        </w:rPr>
        <w:t xml:space="preserve"> </w:t>
      </w:r>
      <w:r w:rsidR="00C96B8D" w:rsidRPr="007B42B8">
        <w:rPr>
          <w:rFonts w:ascii="Calibri" w:hAnsi="Calibri" w:cs="Calibri"/>
          <w:color w:val="000000" w:themeColor="text1"/>
          <w:sz w:val="22"/>
          <w:szCs w:val="22"/>
        </w:rPr>
        <w:t xml:space="preserve">noted on </w:t>
      </w:r>
      <w:proofErr w:type="gramStart"/>
      <w:r w:rsidR="00462752" w:rsidRPr="007B42B8">
        <w:rPr>
          <w:rFonts w:ascii="Calibri" w:hAnsi="Calibri" w:cs="Calibri"/>
          <w:color w:val="000000" w:themeColor="text1"/>
          <w:sz w:val="22"/>
          <w:szCs w:val="22"/>
        </w:rPr>
        <w:t>pupils</w:t>
      </w:r>
      <w:proofErr w:type="gramEnd"/>
      <w:r w:rsidR="00462752" w:rsidRPr="007B42B8">
        <w:rPr>
          <w:rFonts w:ascii="Calibri" w:hAnsi="Calibri" w:cs="Calibri"/>
          <w:color w:val="000000" w:themeColor="text1"/>
          <w:sz w:val="22"/>
          <w:szCs w:val="22"/>
        </w:rPr>
        <w:t xml:space="preserve"> records.</w:t>
      </w:r>
      <w:r w:rsidRPr="007B42B8">
        <w:rPr>
          <w:rFonts w:ascii="Calibri" w:hAnsi="Calibri" w:cs="Calibri"/>
          <w:color w:val="000000" w:themeColor="text1"/>
          <w:sz w:val="22"/>
          <w:szCs w:val="22"/>
        </w:rPr>
        <w:t xml:space="preserve"> </w:t>
      </w:r>
    </w:p>
    <w:p w14:paraId="50F453D1" w14:textId="77777777" w:rsidR="00B20AFC" w:rsidRPr="007B42B8" w:rsidRDefault="00B20AFC" w:rsidP="00A4680F">
      <w:pPr>
        <w:pStyle w:val="NormalWeb"/>
        <w:spacing w:before="2" w:after="2"/>
        <w:jc w:val="both"/>
        <w:rPr>
          <w:rFonts w:ascii="Calibri" w:hAnsi="Calibri" w:cs="Calibri"/>
          <w:sz w:val="22"/>
          <w:szCs w:val="22"/>
        </w:rPr>
      </w:pPr>
    </w:p>
    <w:p w14:paraId="6BF5EBEB" w14:textId="4BD8C036" w:rsidR="00F8597D" w:rsidRPr="00A46801" w:rsidRDefault="00F8597D" w:rsidP="00F8597D">
      <w:pPr>
        <w:spacing w:line="276" w:lineRule="auto"/>
        <w:jc w:val="both"/>
        <w:rPr>
          <w:rFonts w:ascii="Calibri" w:hAnsi="Calibri" w:cs="Calibri"/>
          <w:color w:val="000000" w:themeColor="text1"/>
          <w:sz w:val="22"/>
          <w:szCs w:val="22"/>
        </w:rPr>
      </w:pPr>
      <w:r w:rsidRPr="00A46801">
        <w:rPr>
          <w:rFonts w:ascii="Calibri" w:hAnsi="Calibri" w:cs="Calibri"/>
          <w:color w:val="000000" w:themeColor="text1"/>
          <w:sz w:val="22"/>
          <w:szCs w:val="22"/>
        </w:rPr>
        <w:t xml:space="preserve">A parent / </w:t>
      </w:r>
      <w:proofErr w:type="spellStart"/>
      <w:r w:rsidRPr="00A46801">
        <w:rPr>
          <w:rFonts w:ascii="Calibri" w:hAnsi="Calibri" w:cs="Calibri"/>
          <w:color w:val="000000" w:themeColor="text1"/>
          <w:sz w:val="22"/>
          <w:szCs w:val="22"/>
        </w:rPr>
        <w:t>carer</w:t>
      </w:r>
      <w:proofErr w:type="spellEnd"/>
      <w:r w:rsidRPr="00A46801">
        <w:rPr>
          <w:rFonts w:ascii="Calibri" w:hAnsi="Calibri" w:cs="Calibri"/>
          <w:color w:val="000000" w:themeColor="text1"/>
          <w:sz w:val="22"/>
          <w:szCs w:val="22"/>
        </w:rPr>
        <w:t xml:space="preserve"> cannot </w:t>
      </w:r>
      <w:proofErr w:type="spellStart"/>
      <w:r w:rsidRPr="00A46801">
        <w:rPr>
          <w:rFonts w:ascii="Calibri" w:hAnsi="Calibri" w:cs="Calibri"/>
          <w:color w:val="000000" w:themeColor="text1"/>
          <w:sz w:val="22"/>
          <w:szCs w:val="22"/>
        </w:rPr>
        <w:t>authorise</w:t>
      </w:r>
      <w:proofErr w:type="spellEnd"/>
      <w:r w:rsidRPr="00A46801">
        <w:rPr>
          <w:rFonts w:ascii="Calibri" w:hAnsi="Calibri" w:cs="Calibri"/>
          <w:color w:val="000000" w:themeColor="text1"/>
          <w:sz w:val="22"/>
          <w:szCs w:val="22"/>
        </w:rPr>
        <w:t xml:space="preserve"> an absence. An absence can only be authorised by the Headteacher and only authorised if the absence was due to illness, medical/dental appointment or religious reasons.  </w:t>
      </w:r>
    </w:p>
    <w:p w14:paraId="0C661D49" w14:textId="77777777" w:rsidR="00A42EA0" w:rsidRPr="007B42B8" w:rsidRDefault="00A42EA0" w:rsidP="00A4680F">
      <w:pPr>
        <w:pStyle w:val="NormalWeb"/>
        <w:spacing w:before="2" w:after="2"/>
        <w:jc w:val="both"/>
        <w:rPr>
          <w:rFonts w:ascii="Calibri" w:hAnsi="Calibri" w:cs="Calibri"/>
          <w:sz w:val="22"/>
          <w:szCs w:val="22"/>
        </w:rPr>
      </w:pPr>
    </w:p>
    <w:p w14:paraId="46F9D015" w14:textId="028DDF86" w:rsidR="009D3A6C" w:rsidRPr="007B42B8" w:rsidRDefault="00A46801" w:rsidP="00A4680F">
      <w:pPr>
        <w:pStyle w:val="NormalWeb"/>
        <w:spacing w:before="2" w:after="2"/>
        <w:jc w:val="both"/>
        <w:rPr>
          <w:rFonts w:ascii="Calibri" w:hAnsi="Calibri" w:cs="Calibri"/>
          <w:sz w:val="22"/>
          <w:szCs w:val="22"/>
        </w:rPr>
      </w:pPr>
      <w:r>
        <w:rPr>
          <w:rFonts w:ascii="Calibri" w:hAnsi="Calibri" w:cs="Calibri"/>
          <w:sz w:val="22"/>
          <w:szCs w:val="22"/>
        </w:rPr>
        <w:t>If</w:t>
      </w:r>
      <w:r w:rsidR="009D3A6C" w:rsidRPr="007B42B8">
        <w:rPr>
          <w:rFonts w:ascii="Calibri" w:hAnsi="Calibri" w:cs="Calibri"/>
          <w:sz w:val="22"/>
          <w:szCs w:val="22"/>
        </w:rPr>
        <w:t xml:space="preserve"> the school does not receive an explanation for absence, the absence will be deemed to be unauthorised. </w:t>
      </w:r>
    </w:p>
    <w:p w14:paraId="3A29066F" w14:textId="77777777" w:rsidR="00A42EA0" w:rsidRPr="007B42B8" w:rsidRDefault="00A42EA0" w:rsidP="00A4680F">
      <w:pPr>
        <w:pStyle w:val="NormalWeb"/>
        <w:spacing w:before="2" w:after="2"/>
        <w:jc w:val="both"/>
        <w:rPr>
          <w:rFonts w:ascii="Calibri" w:hAnsi="Calibri" w:cs="Calibri"/>
          <w:sz w:val="22"/>
          <w:szCs w:val="22"/>
        </w:rPr>
      </w:pPr>
    </w:p>
    <w:p w14:paraId="0E55DAD8" w14:textId="237A87B9" w:rsidR="009D3A6C" w:rsidRPr="00A46801" w:rsidRDefault="009D3A6C" w:rsidP="00A4680F">
      <w:pPr>
        <w:pStyle w:val="NormalWeb"/>
        <w:spacing w:before="2" w:after="2"/>
        <w:jc w:val="both"/>
        <w:rPr>
          <w:rFonts w:ascii="Calibri" w:hAnsi="Calibri" w:cs="Calibri"/>
          <w:color w:val="000000" w:themeColor="text1"/>
          <w:sz w:val="22"/>
          <w:szCs w:val="22"/>
        </w:rPr>
      </w:pPr>
      <w:r w:rsidRPr="00A46801">
        <w:rPr>
          <w:rFonts w:ascii="Calibri" w:hAnsi="Calibri" w:cs="Calibri"/>
          <w:color w:val="000000" w:themeColor="text1"/>
          <w:sz w:val="22"/>
          <w:szCs w:val="22"/>
        </w:rPr>
        <w:t>If</w:t>
      </w:r>
      <w:r w:rsidR="002D475A" w:rsidRPr="00A46801">
        <w:rPr>
          <w:rFonts w:ascii="Calibri" w:hAnsi="Calibri" w:cs="Calibri"/>
          <w:color w:val="000000" w:themeColor="text1"/>
          <w:sz w:val="22"/>
          <w:szCs w:val="22"/>
        </w:rPr>
        <w:t xml:space="preserve"> we have no</w:t>
      </w:r>
      <w:r w:rsidRPr="00A46801">
        <w:rPr>
          <w:rFonts w:ascii="Calibri" w:hAnsi="Calibri" w:cs="Calibri"/>
          <w:color w:val="000000" w:themeColor="text1"/>
          <w:sz w:val="22"/>
          <w:szCs w:val="22"/>
        </w:rPr>
        <w:t xml:space="preserve"> explanation </w:t>
      </w:r>
      <w:r w:rsidR="002D475A" w:rsidRPr="00A46801">
        <w:rPr>
          <w:rFonts w:ascii="Calibri" w:hAnsi="Calibri" w:cs="Calibri"/>
          <w:color w:val="000000" w:themeColor="text1"/>
          <w:sz w:val="22"/>
          <w:szCs w:val="22"/>
        </w:rPr>
        <w:t xml:space="preserve">of missed attendance </w:t>
      </w:r>
      <w:r w:rsidRPr="00A46801">
        <w:rPr>
          <w:rFonts w:ascii="Calibri" w:hAnsi="Calibri" w:cs="Calibri"/>
          <w:color w:val="000000" w:themeColor="text1"/>
          <w:sz w:val="22"/>
          <w:szCs w:val="22"/>
        </w:rPr>
        <w:t xml:space="preserve">after several requests, </w:t>
      </w:r>
      <w:r w:rsidR="00A46801" w:rsidRPr="00A46801">
        <w:rPr>
          <w:rFonts w:ascii="Calibri" w:hAnsi="Calibri" w:cs="Calibri"/>
          <w:color w:val="000000" w:themeColor="text1"/>
          <w:sz w:val="22"/>
          <w:szCs w:val="22"/>
        </w:rPr>
        <w:t>a member of the Building Barrier team</w:t>
      </w:r>
      <w:r w:rsidR="002D475A" w:rsidRPr="00A46801">
        <w:rPr>
          <w:rFonts w:ascii="Calibri" w:hAnsi="Calibri" w:cs="Calibri"/>
          <w:color w:val="000000" w:themeColor="text1"/>
          <w:sz w:val="22"/>
          <w:szCs w:val="22"/>
        </w:rPr>
        <w:t xml:space="preserve"> will contact parents.</w:t>
      </w:r>
      <w:r w:rsidRPr="00A46801">
        <w:rPr>
          <w:rFonts w:ascii="Calibri" w:hAnsi="Calibri" w:cs="Calibri"/>
          <w:color w:val="000000" w:themeColor="text1"/>
          <w:sz w:val="22"/>
          <w:szCs w:val="22"/>
        </w:rPr>
        <w:t xml:space="preserve"> The </w:t>
      </w:r>
      <w:r w:rsidR="002D475A" w:rsidRPr="00A46801">
        <w:rPr>
          <w:rFonts w:ascii="Calibri" w:hAnsi="Calibri" w:cs="Calibri"/>
          <w:color w:val="000000" w:themeColor="text1"/>
          <w:sz w:val="22"/>
          <w:szCs w:val="22"/>
        </w:rPr>
        <w:t xml:space="preserve">Attendance </w:t>
      </w:r>
      <w:r w:rsidR="006C189D" w:rsidRPr="00A46801">
        <w:rPr>
          <w:rFonts w:ascii="Calibri" w:hAnsi="Calibri" w:cs="Calibri"/>
          <w:color w:val="000000" w:themeColor="text1"/>
          <w:sz w:val="22"/>
          <w:szCs w:val="22"/>
        </w:rPr>
        <w:t>Lead</w:t>
      </w:r>
      <w:r w:rsidRPr="00A46801">
        <w:rPr>
          <w:rFonts w:ascii="Calibri" w:hAnsi="Calibri" w:cs="Calibri"/>
          <w:color w:val="000000" w:themeColor="text1"/>
          <w:sz w:val="22"/>
          <w:szCs w:val="22"/>
        </w:rPr>
        <w:t xml:space="preserve"> will also contact the parents of children whose absences are thought to be excessive for whatever reason.  </w:t>
      </w:r>
    </w:p>
    <w:p w14:paraId="793BD622" w14:textId="77777777" w:rsidR="006C189D" w:rsidRPr="007B42B8" w:rsidRDefault="006C189D" w:rsidP="00A4680F">
      <w:pPr>
        <w:pStyle w:val="NormalWeb"/>
        <w:spacing w:before="2" w:after="2"/>
        <w:jc w:val="both"/>
        <w:rPr>
          <w:rFonts w:ascii="Calibri" w:hAnsi="Calibri" w:cs="Calibri"/>
          <w:sz w:val="22"/>
          <w:szCs w:val="22"/>
        </w:rPr>
      </w:pPr>
    </w:p>
    <w:p w14:paraId="23C59F39" w14:textId="28EC42FB" w:rsidR="006C189D" w:rsidRPr="007B42B8" w:rsidRDefault="006C189D" w:rsidP="00A4680F">
      <w:pPr>
        <w:pStyle w:val="NormalWeb"/>
        <w:spacing w:before="2" w:after="2"/>
        <w:jc w:val="both"/>
        <w:rPr>
          <w:rFonts w:ascii="Calibri" w:hAnsi="Calibri" w:cs="Calibri"/>
          <w:sz w:val="22"/>
          <w:szCs w:val="22"/>
        </w:rPr>
      </w:pPr>
      <w:r w:rsidRPr="007B42B8">
        <w:rPr>
          <w:rFonts w:ascii="Calibri" w:hAnsi="Calibri" w:cs="Calibri"/>
          <w:sz w:val="22"/>
          <w:szCs w:val="22"/>
        </w:rPr>
        <w:t xml:space="preserve">Every half term </w:t>
      </w:r>
      <w:r w:rsidR="00861B70" w:rsidRPr="007B42B8">
        <w:rPr>
          <w:rFonts w:ascii="Calibri" w:hAnsi="Calibri" w:cs="Calibri"/>
          <w:sz w:val="22"/>
          <w:szCs w:val="22"/>
        </w:rPr>
        <w:t>the Breaking Barriers team</w:t>
      </w:r>
      <w:r w:rsidRPr="007B42B8">
        <w:rPr>
          <w:rFonts w:ascii="Calibri" w:hAnsi="Calibri" w:cs="Calibri"/>
          <w:sz w:val="22"/>
          <w:szCs w:val="22"/>
        </w:rPr>
        <w:t xml:space="preserve"> will contact all families whose attendance is below 90% to offer support to improve their child’s attendance. Their attendance will then be </w:t>
      </w:r>
      <w:r w:rsidRPr="007B42B8">
        <w:rPr>
          <w:rFonts w:ascii="Calibri" w:hAnsi="Calibri" w:cs="Calibri"/>
          <w:sz w:val="22"/>
          <w:szCs w:val="22"/>
        </w:rPr>
        <w:lastRenderedPageBreak/>
        <w:t xml:space="preserve">monitored over the next half term, if no improvement has been made, a referral to the Inclusion Team will be completed. </w:t>
      </w:r>
    </w:p>
    <w:p w14:paraId="6C0A2525" w14:textId="77777777" w:rsidR="00A42EA0" w:rsidRPr="007B42B8" w:rsidRDefault="00A42EA0" w:rsidP="00A4680F">
      <w:pPr>
        <w:pStyle w:val="NormalWeb"/>
        <w:spacing w:before="2" w:after="2"/>
        <w:jc w:val="both"/>
        <w:rPr>
          <w:rFonts w:ascii="Calibri" w:hAnsi="Calibri" w:cs="Calibri"/>
          <w:sz w:val="22"/>
          <w:szCs w:val="22"/>
        </w:rPr>
      </w:pPr>
    </w:p>
    <w:p w14:paraId="1EC6FBAA" w14:textId="0EF4352B" w:rsidR="009D3A6C" w:rsidRPr="007B42B8" w:rsidRDefault="009D3A6C" w:rsidP="00A4680F">
      <w:pPr>
        <w:pStyle w:val="NormalWeb"/>
        <w:spacing w:before="2" w:after="2"/>
        <w:jc w:val="both"/>
        <w:rPr>
          <w:rFonts w:ascii="Calibri" w:hAnsi="Calibri" w:cs="Calibri"/>
          <w:sz w:val="22"/>
          <w:szCs w:val="22"/>
        </w:rPr>
      </w:pPr>
      <w:r w:rsidRPr="007B42B8">
        <w:rPr>
          <w:rFonts w:ascii="Calibri" w:hAnsi="Calibri" w:cs="Calibri"/>
          <w:sz w:val="22"/>
          <w:szCs w:val="22"/>
        </w:rPr>
        <w:t xml:space="preserve">A child who has </w:t>
      </w:r>
      <w:r w:rsidR="002D475A" w:rsidRPr="007B42B8">
        <w:rPr>
          <w:rFonts w:ascii="Calibri" w:hAnsi="Calibri" w:cs="Calibri"/>
          <w:sz w:val="22"/>
          <w:szCs w:val="22"/>
        </w:rPr>
        <w:t xml:space="preserve">been </w:t>
      </w:r>
      <w:r w:rsidRPr="007B42B8">
        <w:rPr>
          <w:rFonts w:ascii="Calibri" w:hAnsi="Calibri" w:cs="Calibri"/>
          <w:sz w:val="22"/>
          <w:szCs w:val="22"/>
        </w:rPr>
        <w:t xml:space="preserve">temporarily excluded from school will be deemed to be an authorised absence. </w:t>
      </w:r>
    </w:p>
    <w:p w14:paraId="2DE4D4FB" w14:textId="77777777" w:rsidR="009D3A6C" w:rsidRPr="007B42B8" w:rsidRDefault="009D3A6C" w:rsidP="00A4680F">
      <w:pPr>
        <w:pStyle w:val="NormalWeb"/>
        <w:spacing w:before="2" w:after="2"/>
        <w:jc w:val="both"/>
        <w:rPr>
          <w:rFonts w:ascii="Calibri" w:hAnsi="Calibri" w:cs="Calibri"/>
          <w:sz w:val="22"/>
          <w:szCs w:val="22"/>
        </w:rPr>
      </w:pPr>
    </w:p>
    <w:p w14:paraId="5AE929E4" w14:textId="50810D98" w:rsidR="00A97771" w:rsidRPr="007B42B8" w:rsidRDefault="00A97771" w:rsidP="00A4680F">
      <w:pPr>
        <w:pStyle w:val="NormalWeb"/>
        <w:spacing w:before="2" w:after="2"/>
        <w:jc w:val="both"/>
        <w:rPr>
          <w:rFonts w:ascii="Calibri" w:hAnsi="Calibri" w:cs="Calibri"/>
          <w:b/>
          <w:bCs/>
          <w:sz w:val="22"/>
          <w:szCs w:val="22"/>
        </w:rPr>
      </w:pPr>
      <w:r w:rsidRPr="007B42B8">
        <w:rPr>
          <w:rFonts w:ascii="Calibri" w:hAnsi="Calibri" w:cs="Calibri"/>
          <w:b/>
          <w:bCs/>
          <w:sz w:val="22"/>
          <w:szCs w:val="22"/>
        </w:rPr>
        <w:t>Absence Procedures</w:t>
      </w:r>
    </w:p>
    <w:p w14:paraId="21C1988F" w14:textId="77777777" w:rsidR="00A97771" w:rsidRPr="00B72E5B" w:rsidRDefault="00A97771" w:rsidP="00A97771">
      <w:pPr>
        <w:numPr>
          <w:ilvl w:val="0"/>
          <w:numId w:val="11"/>
        </w:numPr>
        <w:spacing w:before="100" w:beforeAutospacing="1" w:after="100" w:afterAutospacing="1" w:line="300" w:lineRule="atLeast"/>
        <w:rPr>
          <w:rFonts w:ascii="Calibri" w:hAnsi="Calibri" w:cs="Calibri"/>
          <w:color w:val="000000" w:themeColor="text1"/>
          <w:sz w:val="22"/>
          <w:szCs w:val="22"/>
        </w:rPr>
      </w:pPr>
      <w:r w:rsidRPr="00B72E5B">
        <w:rPr>
          <w:rFonts w:ascii="Calibri" w:hAnsi="Calibri" w:cs="Calibri"/>
          <w:b/>
          <w:bCs/>
          <w:color w:val="000000" w:themeColor="text1"/>
          <w:sz w:val="22"/>
          <w:szCs w:val="22"/>
        </w:rPr>
        <w:t>Reporting Absences:</w:t>
      </w:r>
      <w:r w:rsidRPr="00B72E5B">
        <w:rPr>
          <w:rFonts w:ascii="Calibri" w:hAnsi="Calibri" w:cs="Calibri"/>
          <w:color w:val="000000" w:themeColor="text1"/>
          <w:sz w:val="22"/>
          <w:szCs w:val="22"/>
        </w:rPr>
        <w:t xml:space="preserve"> Parents/carers must inform the school by 9:00 am on the first day of their child's absence, providing a reason for the absence.</w:t>
      </w:r>
    </w:p>
    <w:p w14:paraId="1B066EC8" w14:textId="77777777" w:rsidR="00A97771" w:rsidRPr="00B72E5B" w:rsidRDefault="00A97771" w:rsidP="00A97771">
      <w:pPr>
        <w:numPr>
          <w:ilvl w:val="0"/>
          <w:numId w:val="11"/>
        </w:numPr>
        <w:spacing w:before="100" w:beforeAutospacing="1" w:after="100" w:afterAutospacing="1" w:line="300" w:lineRule="atLeast"/>
        <w:rPr>
          <w:rFonts w:ascii="Calibri" w:hAnsi="Calibri" w:cs="Calibri"/>
          <w:color w:val="000000" w:themeColor="text1"/>
          <w:sz w:val="22"/>
          <w:szCs w:val="22"/>
        </w:rPr>
      </w:pPr>
      <w:r w:rsidRPr="00B72E5B">
        <w:rPr>
          <w:rFonts w:ascii="Calibri" w:hAnsi="Calibri" w:cs="Calibri"/>
          <w:b/>
          <w:bCs/>
          <w:color w:val="000000" w:themeColor="text1"/>
          <w:sz w:val="22"/>
          <w:szCs w:val="22"/>
        </w:rPr>
        <w:t>Authorised and Unauthorised Absences:</w:t>
      </w:r>
      <w:r w:rsidRPr="00B72E5B">
        <w:rPr>
          <w:rFonts w:ascii="Calibri" w:hAnsi="Calibri" w:cs="Calibri"/>
          <w:color w:val="000000" w:themeColor="text1"/>
          <w:sz w:val="22"/>
          <w:szCs w:val="22"/>
        </w:rPr>
        <w:t xml:space="preserve"> The school will determine whether an absence is authorised or unauthorised. Authorised absences include illness, medical appointments, and family emergencies. Unauthorised absences include holidays taken during term time without prior approval.</w:t>
      </w:r>
    </w:p>
    <w:p w14:paraId="60D4B769" w14:textId="54A0F221" w:rsidR="00A97771" w:rsidRPr="007B42B8" w:rsidRDefault="00A97771" w:rsidP="00A97771">
      <w:pPr>
        <w:numPr>
          <w:ilvl w:val="0"/>
          <w:numId w:val="11"/>
        </w:numPr>
        <w:spacing w:before="100" w:beforeAutospacing="1" w:after="100" w:afterAutospacing="1" w:line="300" w:lineRule="atLeast"/>
        <w:rPr>
          <w:rFonts w:ascii="Calibri" w:hAnsi="Calibri" w:cs="Calibri"/>
          <w:sz w:val="22"/>
          <w:szCs w:val="22"/>
        </w:rPr>
      </w:pPr>
      <w:r w:rsidRPr="00B72E5B">
        <w:rPr>
          <w:rFonts w:ascii="Calibri" w:hAnsi="Calibri" w:cs="Calibri"/>
          <w:b/>
          <w:bCs/>
          <w:color w:val="000000" w:themeColor="text1"/>
          <w:sz w:val="22"/>
          <w:szCs w:val="22"/>
        </w:rPr>
        <w:t>Punctuality:</w:t>
      </w:r>
      <w:r w:rsidRPr="00B72E5B">
        <w:rPr>
          <w:rFonts w:ascii="Calibri" w:hAnsi="Calibri" w:cs="Calibri"/>
          <w:color w:val="000000" w:themeColor="text1"/>
          <w:sz w:val="22"/>
          <w:szCs w:val="22"/>
        </w:rPr>
        <w:t xml:space="preserve"> Pupils are expected to arrive at school on time. The school day starts at </w:t>
      </w:r>
      <w:r w:rsidR="004766B0" w:rsidRPr="00B72E5B">
        <w:rPr>
          <w:rFonts w:ascii="Calibri" w:hAnsi="Calibri" w:cs="Calibri"/>
          <w:color w:val="000000" w:themeColor="text1"/>
          <w:sz w:val="22"/>
          <w:szCs w:val="22"/>
        </w:rPr>
        <w:t>9</w:t>
      </w:r>
      <w:r w:rsidRPr="00B72E5B">
        <w:rPr>
          <w:rFonts w:ascii="Calibri" w:hAnsi="Calibri" w:cs="Calibri"/>
          <w:color w:val="000000" w:themeColor="text1"/>
          <w:sz w:val="22"/>
          <w:szCs w:val="22"/>
        </w:rPr>
        <w:t>:</w:t>
      </w:r>
      <w:r w:rsidR="004766B0" w:rsidRPr="00B72E5B">
        <w:rPr>
          <w:rFonts w:ascii="Calibri" w:hAnsi="Calibri" w:cs="Calibri"/>
          <w:color w:val="000000" w:themeColor="text1"/>
          <w:sz w:val="22"/>
          <w:szCs w:val="22"/>
        </w:rPr>
        <w:t>00</w:t>
      </w:r>
      <w:r w:rsidRPr="00B72E5B">
        <w:rPr>
          <w:rFonts w:ascii="Calibri" w:hAnsi="Calibri" w:cs="Calibri"/>
          <w:color w:val="000000" w:themeColor="text1"/>
          <w:sz w:val="22"/>
          <w:szCs w:val="22"/>
        </w:rPr>
        <w:t xml:space="preserve">am. Pupils arriving </w:t>
      </w:r>
      <w:r w:rsidRPr="007B42B8">
        <w:rPr>
          <w:rFonts w:ascii="Calibri" w:hAnsi="Calibri" w:cs="Calibri"/>
          <w:sz w:val="22"/>
          <w:szCs w:val="22"/>
        </w:rPr>
        <w:t>after these times will be marked as late.</w:t>
      </w:r>
    </w:p>
    <w:p w14:paraId="5B8D1F4B" w14:textId="77777777" w:rsidR="00A97771" w:rsidRPr="007B42B8" w:rsidRDefault="00A97771" w:rsidP="00A97771">
      <w:pPr>
        <w:numPr>
          <w:ilvl w:val="0"/>
          <w:numId w:val="11"/>
        </w:numPr>
        <w:spacing w:before="100" w:beforeAutospacing="1" w:after="100" w:afterAutospacing="1" w:line="300" w:lineRule="atLeast"/>
        <w:rPr>
          <w:rFonts w:ascii="Calibri" w:hAnsi="Calibri" w:cs="Calibri"/>
          <w:sz w:val="22"/>
          <w:szCs w:val="22"/>
        </w:rPr>
      </w:pPr>
      <w:r w:rsidRPr="007B42B8">
        <w:rPr>
          <w:rFonts w:ascii="Calibri" w:hAnsi="Calibri" w:cs="Calibri"/>
          <w:b/>
          <w:bCs/>
          <w:sz w:val="22"/>
          <w:szCs w:val="22"/>
        </w:rPr>
        <w:t>Monitoring Attendance:</w:t>
      </w:r>
      <w:r w:rsidRPr="007B42B8">
        <w:rPr>
          <w:rFonts w:ascii="Calibri" w:hAnsi="Calibri" w:cs="Calibri"/>
          <w:sz w:val="22"/>
          <w:szCs w:val="22"/>
        </w:rPr>
        <w:t xml:space="preserve"> Attendance is monitored daily. The school will contact parents/carers if there are concerns about a pupil's attendance or punctuality.</w:t>
      </w:r>
    </w:p>
    <w:p w14:paraId="25B8D273" w14:textId="484CA9CF" w:rsidR="00A97771" w:rsidRPr="007B42B8" w:rsidRDefault="00A97771" w:rsidP="00A97771">
      <w:pPr>
        <w:numPr>
          <w:ilvl w:val="0"/>
          <w:numId w:val="11"/>
        </w:numPr>
        <w:spacing w:before="100" w:beforeAutospacing="1" w:after="100" w:afterAutospacing="1" w:line="300" w:lineRule="atLeast"/>
        <w:rPr>
          <w:rFonts w:ascii="Calibri" w:hAnsi="Calibri" w:cs="Calibri"/>
          <w:sz w:val="22"/>
          <w:szCs w:val="22"/>
        </w:rPr>
      </w:pPr>
      <w:r w:rsidRPr="007B42B8">
        <w:rPr>
          <w:rFonts w:ascii="Calibri" w:hAnsi="Calibri" w:cs="Calibri"/>
          <w:b/>
          <w:bCs/>
          <w:sz w:val="22"/>
          <w:szCs w:val="22"/>
        </w:rPr>
        <w:t>Intervention:</w:t>
      </w:r>
      <w:r w:rsidRPr="007B42B8">
        <w:rPr>
          <w:rFonts w:ascii="Calibri" w:hAnsi="Calibri" w:cs="Calibri"/>
          <w:sz w:val="22"/>
          <w:szCs w:val="22"/>
        </w:rPr>
        <w:t xml:space="preserve"> If a pupil's attendance falls below 90%, the school will work with the Vale of Glamorgan Inclusion Service to develop an action plan to improve attendance.</w:t>
      </w:r>
    </w:p>
    <w:p w14:paraId="308512D7" w14:textId="77777777" w:rsidR="007B42B8" w:rsidRDefault="007B42B8" w:rsidP="007B42B8">
      <w:pPr>
        <w:spacing w:before="100" w:beforeAutospacing="1" w:after="100" w:afterAutospacing="1" w:line="300" w:lineRule="atLeast"/>
        <w:rPr>
          <w:rFonts w:ascii="Segoe UI" w:hAnsi="Segoe UI" w:cs="Segoe UI"/>
          <w:sz w:val="21"/>
          <w:szCs w:val="21"/>
        </w:rPr>
      </w:pPr>
    </w:p>
    <w:p w14:paraId="6F3A6BD3" w14:textId="77777777" w:rsidR="007B42B8" w:rsidRDefault="007B42B8" w:rsidP="007B42B8">
      <w:pPr>
        <w:spacing w:before="100" w:beforeAutospacing="1" w:after="100" w:afterAutospacing="1" w:line="300" w:lineRule="atLeast"/>
        <w:rPr>
          <w:rFonts w:ascii="Segoe UI" w:hAnsi="Segoe UI" w:cs="Segoe UI"/>
          <w:sz w:val="21"/>
          <w:szCs w:val="21"/>
        </w:rPr>
      </w:pPr>
    </w:p>
    <w:p w14:paraId="64B9CC0B" w14:textId="77777777" w:rsidR="007B42B8" w:rsidRDefault="007B42B8" w:rsidP="007B42B8">
      <w:pPr>
        <w:spacing w:before="100" w:beforeAutospacing="1" w:after="100" w:afterAutospacing="1" w:line="300" w:lineRule="atLeast"/>
        <w:rPr>
          <w:rFonts w:ascii="Segoe UI" w:hAnsi="Segoe UI" w:cs="Segoe UI"/>
          <w:sz w:val="21"/>
          <w:szCs w:val="21"/>
        </w:rPr>
      </w:pPr>
    </w:p>
    <w:p w14:paraId="1145D32D" w14:textId="77777777" w:rsidR="007B42B8" w:rsidRDefault="007B42B8" w:rsidP="007B42B8">
      <w:pPr>
        <w:spacing w:before="100" w:beforeAutospacing="1" w:after="100" w:afterAutospacing="1" w:line="300" w:lineRule="atLeast"/>
        <w:rPr>
          <w:rFonts w:ascii="Segoe UI" w:hAnsi="Segoe UI" w:cs="Segoe UI"/>
          <w:sz w:val="21"/>
          <w:szCs w:val="21"/>
        </w:rPr>
      </w:pPr>
    </w:p>
    <w:p w14:paraId="603FA9EE" w14:textId="77777777" w:rsidR="007B42B8" w:rsidRDefault="007B42B8" w:rsidP="007B42B8">
      <w:pPr>
        <w:spacing w:before="100" w:beforeAutospacing="1" w:after="100" w:afterAutospacing="1" w:line="300" w:lineRule="atLeast"/>
        <w:rPr>
          <w:rFonts w:ascii="Segoe UI" w:hAnsi="Segoe UI" w:cs="Segoe UI"/>
          <w:sz w:val="21"/>
          <w:szCs w:val="21"/>
        </w:rPr>
      </w:pPr>
    </w:p>
    <w:p w14:paraId="6F124867" w14:textId="77777777" w:rsidR="007B42B8" w:rsidRDefault="007B42B8" w:rsidP="007B42B8">
      <w:pPr>
        <w:spacing w:before="100" w:beforeAutospacing="1" w:after="100" w:afterAutospacing="1" w:line="300" w:lineRule="atLeast"/>
        <w:rPr>
          <w:rFonts w:ascii="Segoe UI" w:hAnsi="Segoe UI" w:cs="Segoe UI"/>
          <w:sz w:val="21"/>
          <w:szCs w:val="21"/>
        </w:rPr>
      </w:pPr>
    </w:p>
    <w:p w14:paraId="6E583EC0" w14:textId="77777777" w:rsidR="00D86F92" w:rsidRDefault="00D86F92" w:rsidP="007B42B8">
      <w:pPr>
        <w:spacing w:before="100" w:beforeAutospacing="1" w:after="100" w:afterAutospacing="1" w:line="300" w:lineRule="atLeast"/>
        <w:rPr>
          <w:rFonts w:ascii="Segoe UI" w:hAnsi="Segoe UI" w:cs="Segoe UI"/>
          <w:sz w:val="21"/>
          <w:szCs w:val="21"/>
        </w:rPr>
      </w:pPr>
    </w:p>
    <w:p w14:paraId="35579C15" w14:textId="77777777" w:rsidR="00D86F92" w:rsidRDefault="00D86F92" w:rsidP="007B42B8">
      <w:pPr>
        <w:spacing w:before="100" w:beforeAutospacing="1" w:after="100" w:afterAutospacing="1" w:line="300" w:lineRule="atLeast"/>
        <w:rPr>
          <w:rFonts w:ascii="Segoe UI" w:hAnsi="Segoe UI" w:cs="Segoe UI"/>
          <w:sz w:val="21"/>
          <w:szCs w:val="21"/>
        </w:rPr>
      </w:pPr>
    </w:p>
    <w:p w14:paraId="45087D65" w14:textId="77777777" w:rsidR="00D86F92" w:rsidRDefault="00D86F92" w:rsidP="007B42B8">
      <w:pPr>
        <w:spacing w:before="100" w:beforeAutospacing="1" w:after="100" w:afterAutospacing="1" w:line="300" w:lineRule="atLeast"/>
        <w:rPr>
          <w:rFonts w:ascii="Segoe UI" w:hAnsi="Segoe UI" w:cs="Segoe UI"/>
          <w:sz w:val="21"/>
          <w:szCs w:val="21"/>
        </w:rPr>
      </w:pPr>
    </w:p>
    <w:p w14:paraId="4C5A22BC" w14:textId="77777777" w:rsidR="00B72E5B" w:rsidRDefault="00B72E5B" w:rsidP="007B42B8">
      <w:pPr>
        <w:spacing w:before="100" w:beforeAutospacing="1" w:after="100" w:afterAutospacing="1" w:line="300" w:lineRule="atLeast"/>
        <w:rPr>
          <w:rFonts w:ascii="Segoe UI" w:hAnsi="Segoe UI" w:cs="Segoe UI"/>
          <w:sz w:val="21"/>
          <w:szCs w:val="21"/>
        </w:rPr>
      </w:pPr>
    </w:p>
    <w:p w14:paraId="6CBBC4E0" w14:textId="77777777" w:rsidR="00B72E5B" w:rsidRDefault="00B72E5B" w:rsidP="007B42B8">
      <w:pPr>
        <w:spacing w:before="100" w:beforeAutospacing="1" w:after="100" w:afterAutospacing="1" w:line="300" w:lineRule="atLeast"/>
        <w:rPr>
          <w:rFonts w:ascii="Segoe UI" w:hAnsi="Segoe UI" w:cs="Segoe UI"/>
          <w:sz w:val="21"/>
          <w:szCs w:val="21"/>
        </w:rPr>
      </w:pPr>
    </w:p>
    <w:p w14:paraId="1C6A5655" w14:textId="77777777" w:rsidR="00B72E5B" w:rsidRDefault="00B72E5B" w:rsidP="007B42B8">
      <w:pPr>
        <w:spacing w:before="100" w:beforeAutospacing="1" w:after="100" w:afterAutospacing="1" w:line="300" w:lineRule="atLeast"/>
        <w:rPr>
          <w:rFonts w:ascii="Segoe UI" w:hAnsi="Segoe UI" w:cs="Segoe UI"/>
          <w:sz w:val="21"/>
          <w:szCs w:val="21"/>
        </w:rPr>
      </w:pPr>
    </w:p>
    <w:p w14:paraId="379FCBF4" w14:textId="77777777" w:rsidR="00B72E5B" w:rsidRDefault="00B72E5B" w:rsidP="007B42B8">
      <w:pPr>
        <w:spacing w:before="100" w:beforeAutospacing="1" w:after="100" w:afterAutospacing="1" w:line="300" w:lineRule="atLeast"/>
        <w:rPr>
          <w:rFonts w:ascii="Segoe UI" w:hAnsi="Segoe UI" w:cs="Segoe UI"/>
          <w:sz w:val="21"/>
          <w:szCs w:val="21"/>
        </w:rPr>
      </w:pPr>
    </w:p>
    <w:p w14:paraId="4BAFC8D7" w14:textId="4FD888E1" w:rsidR="00E74915" w:rsidRDefault="007B42B8" w:rsidP="00E74915">
      <w:pPr>
        <w:jc w:val="center"/>
        <w:rPr>
          <w:rFonts w:ascii="Calibri" w:hAnsi="Calibri" w:cs="Calibri"/>
          <w:b/>
          <w:bCs/>
          <w:u w:val="single"/>
        </w:rPr>
      </w:pPr>
      <w:r>
        <w:rPr>
          <w:rFonts w:ascii="Calibri" w:hAnsi="Calibri" w:cs="Calibri"/>
          <w:b/>
          <w:bCs/>
          <w:u w:val="single"/>
        </w:rPr>
        <w:lastRenderedPageBreak/>
        <w:t xml:space="preserve">Action Flow Chart - </w:t>
      </w:r>
      <w:r w:rsidR="00E74915">
        <w:rPr>
          <w:rFonts w:ascii="Calibri" w:hAnsi="Calibri" w:cs="Calibri"/>
          <w:b/>
          <w:bCs/>
          <w:u w:val="single"/>
        </w:rPr>
        <w:t xml:space="preserve">All Families </w:t>
      </w:r>
    </w:p>
    <w:p w14:paraId="31B8BF0A" w14:textId="77777777" w:rsidR="00E74915" w:rsidRDefault="00E74915" w:rsidP="00E74915">
      <w:pPr>
        <w:jc w:val="center"/>
        <w:rPr>
          <w:rFonts w:ascii="Calibri" w:hAnsi="Calibri" w:cs="Calibri"/>
          <w:b/>
          <w:bCs/>
          <w:u w:val="single"/>
        </w:rPr>
      </w:pPr>
    </w:p>
    <w:tbl>
      <w:tblPr>
        <w:tblStyle w:val="TableGrid"/>
        <w:tblW w:w="0" w:type="auto"/>
        <w:tblLook w:val="04A0" w:firstRow="1" w:lastRow="0" w:firstColumn="1" w:lastColumn="0" w:noHBand="0" w:noVBand="1"/>
      </w:tblPr>
      <w:tblGrid>
        <w:gridCol w:w="419"/>
        <w:gridCol w:w="7877"/>
      </w:tblGrid>
      <w:tr w:rsidR="00E74915" w14:paraId="34EDB05D" w14:textId="77777777" w:rsidTr="007B42B8">
        <w:tc>
          <w:tcPr>
            <w:tcW w:w="419" w:type="dxa"/>
          </w:tcPr>
          <w:p w14:paraId="1785C1CB" w14:textId="77777777" w:rsidR="00E74915" w:rsidRDefault="00E74915" w:rsidP="00536584">
            <w:pPr>
              <w:rPr>
                <w:rFonts w:ascii="Calibri" w:hAnsi="Calibri" w:cs="Calibri"/>
              </w:rPr>
            </w:pPr>
            <w:r>
              <w:rPr>
                <w:rFonts w:ascii="Calibri" w:hAnsi="Calibri" w:cs="Calibri"/>
              </w:rPr>
              <w:t>1.</w:t>
            </w:r>
          </w:p>
        </w:tc>
        <w:tc>
          <w:tcPr>
            <w:tcW w:w="7877" w:type="dxa"/>
          </w:tcPr>
          <w:p w14:paraId="01685673" w14:textId="5FD3D789" w:rsidR="00E74915" w:rsidRPr="006A19CB" w:rsidRDefault="00E74915" w:rsidP="00E74915">
            <w:pPr>
              <w:pStyle w:val="ListParagraph"/>
              <w:numPr>
                <w:ilvl w:val="0"/>
                <w:numId w:val="14"/>
              </w:numPr>
              <w:rPr>
                <w:rFonts w:ascii="Calibri" w:hAnsi="Calibri" w:cs="Calibri"/>
              </w:rPr>
            </w:pPr>
            <w:r w:rsidRPr="006A19CB">
              <w:rPr>
                <w:rFonts w:ascii="Calibri" w:hAnsi="Calibri" w:cs="Calibri"/>
              </w:rPr>
              <w:t xml:space="preserve">If marked absent on the class register, </w:t>
            </w:r>
            <w:r w:rsidR="004766B0">
              <w:rPr>
                <w:rFonts w:ascii="Calibri" w:hAnsi="Calibri" w:cs="Calibri"/>
              </w:rPr>
              <w:t>school office</w:t>
            </w:r>
            <w:r w:rsidRPr="006A19CB">
              <w:rPr>
                <w:rFonts w:ascii="Calibri" w:hAnsi="Calibri" w:cs="Calibri"/>
              </w:rPr>
              <w:t xml:space="preserve"> to follow up with a message</w:t>
            </w:r>
            <w:r w:rsidR="00B72E5B">
              <w:rPr>
                <w:rFonts w:ascii="Calibri" w:hAnsi="Calibri" w:cs="Calibri"/>
              </w:rPr>
              <w:t xml:space="preserve"> </w:t>
            </w:r>
            <w:r w:rsidR="004766B0">
              <w:rPr>
                <w:rFonts w:ascii="Calibri" w:hAnsi="Calibri" w:cs="Calibri"/>
              </w:rPr>
              <w:t>to parent/carer</w:t>
            </w:r>
            <w:r w:rsidRPr="006A19CB">
              <w:rPr>
                <w:rFonts w:ascii="Calibri" w:hAnsi="Calibri" w:cs="Calibri"/>
              </w:rPr>
              <w:t xml:space="preserve">. Reason for absence recorded and </w:t>
            </w:r>
            <w:r>
              <w:rPr>
                <w:rFonts w:ascii="Calibri" w:hAnsi="Calibri" w:cs="Calibri"/>
              </w:rPr>
              <w:t>code allocated</w:t>
            </w:r>
            <w:r w:rsidRPr="006A19CB">
              <w:rPr>
                <w:rFonts w:ascii="Calibri" w:hAnsi="Calibri" w:cs="Calibri"/>
              </w:rPr>
              <w:t xml:space="preserve"> accordingly. </w:t>
            </w:r>
          </w:p>
          <w:p w14:paraId="1AC93B1E" w14:textId="77777777" w:rsidR="00E74915" w:rsidRDefault="00E74915" w:rsidP="00536584">
            <w:pPr>
              <w:jc w:val="center"/>
              <w:rPr>
                <w:rFonts w:ascii="Calibri" w:hAnsi="Calibri" w:cs="Calibri"/>
                <w:b/>
                <w:bCs/>
              </w:rPr>
            </w:pPr>
          </w:p>
        </w:tc>
      </w:tr>
      <w:tr w:rsidR="00E74915" w14:paraId="7873B33E" w14:textId="77777777" w:rsidTr="007B42B8">
        <w:tc>
          <w:tcPr>
            <w:tcW w:w="419" w:type="dxa"/>
          </w:tcPr>
          <w:p w14:paraId="1D93A330" w14:textId="77777777" w:rsidR="00E74915" w:rsidRDefault="00E74915" w:rsidP="00536584">
            <w:pPr>
              <w:rPr>
                <w:rFonts w:ascii="Calibri" w:hAnsi="Calibri" w:cs="Calibri"/>
              </w:rPr>
            </w:pPr>
            <w:r>
              <w:rPr>
                <w:rFonts w:ascii="Calibri" w:hAnsi="Calibri" w:cs="Calibri"/>
              </w:rPr>
              <w:t>2.</w:t>
            </w:r>
          </w:p>
        </w:tc>
        <w:tc>
          <w:tcPr>
            <w:tcW w:w="7877" w:type="dxa"/>
          </w:tcPr>
          <w:p w14:paraId="43E81788" w14:textId="6D579F13" w:rsidR="00E74915" w:rsidRPr="006A19CB" w:rsidRDefault="00E74915" w:rsidP="00E74915">
            <w:pPr>
              <w:pStyle w:val="ListParagraph"/>
              <w:numPr>
                <w:ilvl w:val="0"/>
                <w:numId w:val="13"/>
              </w:numPr>
              <w:rPr>
                <w:rFonts w:ascii="Calibri" w:hAnsi="Calibri" w:cs="Calibri"/>
              </w:rPr>
            </w:pPr>
            <w:r w:rsidRPr="006A19CB">
              <w:rPr>
                <w:rFonts w:ascii="Calibri" w:hAnsi="Calibri" w:cs="Calibri"/>
              </w:rPr>
              <w:t xml:space="preserve">If no response is received, this is to be recorded as a note on </w:t>
            </w:r>
            <w:r w:rsidR="004766B0">
              <w:rPr>
                <w:rFonts w:ascii="Calibri" w:hAnsi="Calibri" w:cs="Calibri"/>
              </w:rPr>
              <w:t xml:space="preserve">the </w:t>
            </w:r>
            <w:r w:rsidRPr="006A19CB">
              <w:rPr>
                <w:rFonts w:ascii="Calibri" w:hAnsi="Calibri" w:cs="Calibri"/>
              </w:rPr>
              <w:t xml:space="preserve">register. </w:t>
            </w:r>
            <w:r>
              <w:rPr>
                <w:rFonts w:ascii="Calibri" w:hAnsi="Calibri" w:cs="Calibri"/>
              </w:rPr>
              <w:t>Code</w:t>
            </w:r>
            <w:r w:rsidRPr="006A19CB">
              <w:rPr>
                <w:rFonts w:ascii="Calibri" w:hAnsi="Calibri" w:cs="Calibri"/>
              </w:rPr>
              <w:t xml:space="preserve"> allocated accordingly. </w:t>
            </w:r>
          </w:p>
          <w:p w14:paraId="39DB893F" w14:textId="5228BB41" w:rsidR="00E74915" w:rsidRPr="006A19CB" w:rsidRDefault="004766B0" w:rsidP="00E74915">
            <w:pPr>
              <w:pStyle w:val="ListParagraph"/>
              <w:numPr>
                <w:ilvl w:val="0"/>
                <w:numId w:val="13"/>
              </w:numPr>
              <w:rPr>
                <w:rFonts w:ascii="Calibri" w:hAnsi="Calibri" w:cs="Calibri"/>
              </w:rPr>
            </w:pPr>
            <w:r>
              <w:rPr>
                <w:rFonts w:ascii="Calibri" w:hAnsi="Calibri" w:cs="Calibri"/>
              </w:rPr>
              <w:t>School office</w:t>
            </w:r>
            <w:r w:rsidR="00E74915" w:rsidRPr="006A19CB">
              <w:rPr>
                <w:rFonts w:ascii="Calibri" w:hAnsi="Calibri" w:cs="Calibri"/>
              </w:rPr>
              <w:t xml:space="preserve"> to contact families via telephone on day two of absence.  </w:t>
            </w:r>
          </w:p>
          <w:p w14:paraId="362D0709" w14:textId="77777777" w:rsidR="00E74915" w:rsidRDefault="00E74915" w:rsidP="00536584">
            <w:pPr>
              <w:jc w:val="center"/>
              <w:rPr>
                <w:rFonts w:ascii="Calibri" w:hAnsi="Calibri" w:cs="Calibri"/>
                <w:b/>
                <w:bCs/>
              </w:rPr>
            </w:pPr>
          </w:p>
        </w:tc>
      </w:tr>
      <w:tr w:rsidR="00B72E5B" w14:paraId="55D6F475" w14:textId="77777777" w:rsidTr="007B42B8">
        <w:tc>
          <w:tcPr>
            <w:tcW w:w="419" w:type="dxa"/>
          </w:tcPr>
          <w:p w14:paraId="1D5E9AE8" w14:textId="1A73FCD6" w:rsidR="00B72E5B" w:rsidRDefault="00B72E5B" w:rsidP="00536584">
            <w:pPr>
              <w:rPr>
                <w:rFonts w:ascii="Calibri" w:hAnsi="Calibri" w:cs="Calibri"/>
              </w:rPr>
            </w:pPr>
            <w:r>
              <w:rPr>
                <w:rFonts w:ascii="Calibri" w:hAnsi="Calibri" w:cs="Calibri"/>
              </w:rPr>
              <w:t>3.</w:t>
            </w:r>
          </w:p>
        </w:tc>
        <w:tc>
          <w:tcPr>
            <w:tcW w:w="7877" w:type="dxa"/>
          </w:tcPr>
          <w:p w14:paraId="516975BF" w14:textId="65DEF1DB" w:rsidR="00B72E5B" w:rsidRPr="006A19CB" w:rsidRDefault="00B72E5B" w:rsidP="00E74915">
            <w:pPr>
              <w:pStyle w:val="ListParagraph"/>
              <w:numPr>
                <w:ilvl w:val="0"/>
                <w:numId w:val="13"/>
              </w:numPr>
              <w:rPr>
                <w:rFonts w:ascii="Calibri" w:hAnsi="Calibri" w:cs="Calibri"/>
              </w:rPr>
            </w:pPr>
            <w:r>
              <w:rPr>
                <w:rFonts w:ascii="Calibri" w:hAnsi="Calibri" w:cs="Calibri"/>
              </w:rPr>
              <w:t>School office to call family each day of absence if no reason provided. Calls to be logged on register.</w:t>
            </w:r>
          </w:p>
        </w:tc>
      </w:tr>
      <w:tr w:rsidR="00E74915" w14:paraId="2F47A456" w14:textId="77777777" w:rsidTr="007B42B8">
        <w:tc>
          <w:tcPr>
            <w:tcW w:w="419" w:type="dxa"/>
          </w:tcPr>
          <w:p w14:paraId="09B03C9A" w14:textId="096326A4" w:rsidR="00E74915" w:rsidRDefault="00B72E5B" w:rsidP="00536584">
            <w:pPr>
              <w:jc w:val="center"/>
              <w:rPr>
                <w:rFonts w:ascii="Calibri" w:hAnsi="Calibri" w:cs="Calibri"/>
              </w:rPr>
            </w:pPr>
            <w:r>
              <w:rPr>
                <w:rFonts w:ascii="Calibri" w:hAnsi="Calibri" w:cs="Calibri"/>
              </w:rPr>
              <w:t>4</w:t>
            </w:r>
            <w:r w:rsidR="00E74915">
              <w:rPr>
                <w:rFonts w:ascii="Calibri" w:hAnsi="Calibri" w:cs="Calibri"/>
              </w:rPr>
              <w:t>.</w:t>
            </w:r>
          </w:p>
        </w:tc>
        <w:tc>
          <w:tcPr>
            <w:tcW w:w="7877" w:type="dxa"/>
          </w:tcPr>
          <w:p w14:paraId="491182C9" w14:textId="77777777" w:rsidR="00E74915" w:rsidRDefault="00E74915" w:rsidP="00536584">
            <w:pPr>
              <w:jc w:val="center"/>
              <w:rPr>
                <w:rFonts w:ascii="Calibri" w:hAnsi="Calibri" w:cs="Calibri"/>
              </w:rPr>
            </w:pPr>
          </w:p>
          <w:p w14:paraId="3FD3449E" w14:textId="56B5A794" w:rsidR="00E74915" w:rsidRPr="006A19CB" w:rsidRDefault="004766B0" w:rsidP="00E74915">
            <w:pPr>
              <w:pStyle w:val="ListParagraph"/>
              <w:numPr>
                <w:ilvl w:val="0"/>
                <w:numId w:val="15"/>
              </w:numPr>
              <w:rPr>
                <w:rFonts w:ascii="Calibri" w:hAnsi="Calibri" w:cs="Calibri"/>
              </w:rPr>
            </w:pPr>
            <w:r>
              <w:rPr>
                <w:rFonts w:ascii="Calibri" w:hAnsi="Calibri" w:cs="Calibri"/>
              </w:rPr>
              <w:t>School office</w:t>
            </w:r>
            <w:r w:rsidR="00E74915" w:rsidRPr="006A19CB">
              <w:rPr>
                <w:rFonts w:ascii="Calibri" w:hAnsi="Calibri" w:cs="Calibri"/>
              </w:rPr>
              <w:t xml:space="preserve"> to provide </w:t>
            </w:r>
            <w:r>
              <w:rPr>
                <w:rFonts w:ascii="Calibri" w:hAnsi="Calibri" w:cs="Calibri"/>
              </w:rPr>
              <w:t>Family Engagement Officer</w:t>
            </w:r>
            <w:r w:rsidR="00E74915" w:rsidRPr="006A19CB">
              <w:rPr>
                <w:rFonts w:ascii="Calibri" w:hAnsi="Calibri" w:cs="Calibri"/>
              </w:rPr>
              <w:t xml:space="preserve"> with a list of children to </w:t>
            </w:r>
            <w:r w:rsidR="00047D38">
              <w:rPr>
                <w:rFonts w:ascii="Calibri" w:hAnsi="Calibri" w:cs="Calibri"/>
              </w:rPr>
              <w:t>discuss</w:t>
            </w:r>
            <w:r w:rsidR="00E74915" w:rsidRPr="006A19CB">
              <w:rPr>
                <w:rFonts w:ascii="Calibri" w:hAnsi="Calibri" w:cs="Calibri"/>
              </w:rPr>
              <w:t xml:space="preserve"> during weekly Breaking Barriers meeting. </w:t>
            </w:r>
          </w:p>
          <w:p w14:paraId="26FC34F2" w14:textId="0B272B6F" w:rsidR="00E74915" w:rsidRPr="006A19CB" w:rsidRDefault="00047D38" w:rsidP="00E74915">
            <w:pPr>
              <w:pStyle w:val="ListParagraph"/>
              <w:numPr>
                <w:ilvl w:val="0"/>
                <w:numId w:val="15"/>
              </w:numPr>
              <w:rPr>
                <w:rFonts w:ascii="Calibri" w:hAnsi="Calibri" w:cs="Calibri"/>
              </w:rPr>
            </w:pPr>
            <w:r>
              <w:rPr>
                <w:rFonts w:ascii="Calibri" w:hAnsi="Calibri" w:cs="Calibri"/>
              </w:rPr>
              <w:t>Br</w:t>
            </w:r>
            <w:r w:rsidR="00B72E5B">
              <w:rPr>
                <w:rFonts w:ascii="Calibri" w:hAnsi="Calibri" w:cs="Calibri"/>
              </w:rPr>
              <w:t>ea</w:t>
            </w:r>
            <w:r>
              <w:rPr>
                <w:rFonts w:ascii="Calibri" w:hAnsi="Calibri" w:cs="Calibri"/>
              </w:rPr>
              <w:t>king Barriers</w:t>
            </w:r>
            <w:r w:rsidR="00E74915" w:rsidRPr="006A19CB">
              <w:rPr>
                <w:rFonts w:ascii="Calibri" w:hAnsi="Calibri" w:cs="Calibri"/>
              </w:rPr>
              <w:t xml:space="preserve"> to discuss patterns of attendance and lateness (look at multiple sibling families). </w:t>
            </w:r>
          </w:p>
          <w:p w14:paraId="3487EFB2" w14:textId="77777777" w:rsidR="00E74915" w:rsidRPr="006A19CB" w:rsidRDefault="00E74915" w:rsidP="00E74915">
            <w:pPr>
              <w:pStyle w:val="ListParagraph"/>
              <w:numPr>
                <w:ilvl w:val="0"/>
                <w:numId w:val="15"/>
              </w:numPr>
              <w:rPr>
                <w:rFonts w:ascii="Calibri" w:hAnsi="Calibri" w:cs="Calibri"/>
              </w:rPr>
            </w:pPr>
            <w:r>
              <w:rPr>
                <w:rFonts w:ascii="Calibri" w:hAnsi="Calibri" w:cs="Calibri"/>
              </w:rPr>
              <w:t xml:space="preserve">Allocated to relevant </w:t>
            </w:r>
            <w:r w:rsidRPr="006A19CB">
              <w:rPr>
                <w:rFonts w:ascii="Calibri" w:hAnsi="Calibri" w:cs="Calibri"/>
              </w:rPr>
              <w:t xml:space="preserve">LSA Progression Step Lead. </w:t>
            </w:r>
          </w:p>
          <w:p w14:paraId="5E0359F3" w14:textId="77777777" w:rsidR="00E74915" w:rsidRDefault="00E74915" w:rsidP="00E74915">
            <w:pPr>
              <w:pStyle w:val="ListParagraph"/>
              <w:numPr>
                <w:ilvl w:val="0"/>
                <w:numId w:val="15"/>
              </w:numPr>
              <w:rPr>
                <w:rFonts w:ascii="Calibri" w:hAnsi="Calibri" w:cs="Calibri"/>
              </w:rPr>
            </w:pPr>
            <w:r w:rsidRPr="006A19CB">
              <w:rPr>
                <w:rFonts w:ascii="Calibri" w:hAnsi="Calibri" w:cs="Calibri"/>
              </w:rPr>
              <w:t xml:space="preserve">Agree actions to be taken by LSA Progression Step Lead. </w:t>
            </w:r>
          </w:p>
          <w:p w14:paraId="419EBAC2" w14:textId="77777777" w:rsidR="00E74915" w:rsidRPr="006A19CB" w:rsidRDefault="00E74915" w:rsidP="00E74915">
            <w:pPr>
              <w:pStyle w:val="ListParagraph"/>
              <w:numPr>
                <w:ilvl w:val="0"/>
                <w:numId w:val="15"/>
              </w:numPr>
              <w:rPr>
                <w:rFonts w:ascii="Calibri" w:hAnsi="Calibri" w:cs="Calibri"/>
              </w:rPr>
            </w:pPr>
            <w:r>
              <w:rPr>
                <w:rFonts w:ascii="Calibri" w:hAnsi="Calibri" w:cs="Calibri"/>
              </w:rPr>
              <w:t xml:space="preserve">Add a </w:t>
            </w:r>
            <w:r w:rsidRPr="006A19CB">
              <w:rPr>
                <w:rFonts w:ascii="Calibri" w:hAnsi="Calibri" w:cs="Calibri"/>
                <w:b/>
                <w:bCs/>
              </w:rPr>
              <w:t>note</w:t>
            </w:r>
            <w:r>
              <w:rPr>
                <w:rFonts w:ascii="Calibri" w:hAnsi="Calibri" w:cs="Calibri"/>
              </w:rPr>
              <w:t xml:space="preserve"> to My Concern and monitor. </w:t>
            </w:r>
          </w:p>
          <w:p w14:paraId="016F8B82" w14:textId="77777777" w:rsidR="00E74915" w:rsidRDefault="00E74915" w:rsidP="00536584">
            <w:pPr>
              <w:jc w:val="center"/>
              <w:rPr>
                <w:rFonts w:ascii="Calibri" w:hAnsi="Calibri" w:cs="Calibri"/>
                <w:b/>
                <w:bCs/>
              </w:rPr>
            </w:pPr>
          </w:p>
        </w:tc>
      </w:tr>
      <w:tr w:rsidR="00E74915" w14:paraId="63ED4FAD" w14:textId="77777777" w:rsidTr="007B42B8">
        <w:tc>
          <w:tcPr>
            <w:tcW w:w="419" w:type="dxa"/>
          </w:tcPr>
          <w:p w14:paraId="6A78543A" w14:textId="6C04CC04" w:rsidR="00E74915" w:rsidRDefault="00B72E5B" w:rsidP="00536584">
            <w:pPr>
              <w:jc w:val="center"/>
              <w:rPr>
                <w:rFonts w:ascii="Calibri" w:hAnsi="Calibri" w:cs="Calibri"/>
              </w:rPr>
            </w:pPr>
            <w:r>
              <w:rPr>
                <w:rFonts w:ascii="Calibri" w:hAnsi="Calibri" w:cs="Calibri"/>
              </w:rPr>
              <w:t>5</w:t>
            </w:r>
            <w:r w:rsidR="00E74915">
              <w:rPr>
                <w:rFonts w:ascii="Calibri" w:hAnsi="Calibri" w:cs="Calibri"/>
              </w:rPr>
              <w:t>.</w:t>
            </w:r>
          </w:p>
        </w:tc>
        <w:tc>
          <w:tcPr>
            <w:tcW w:w="7877" w:type="dxa"/>
          </w:tcPr>
          <w:p w14:paraId="25442A5F" w14:textId="134E7F1E" w:rsidR="00E74915" w:rsidRDefault="00E74915" w:rsidP="00E74915">
            <w:pPr>
              <w:pStyle w:val="ListParagraph"/>
              <w:numPr>
                <w:ilvl w:val="0"/>
                <w:numId w:val="16"/>
              </w:numPr>
              <w:rPr>
                <w:rFonts w:ascii="Calibri" w:hAnsi="Calibri" w:cs="Calibri"/>
              </w:rPr>
            </w:pPr>
            <w:r>
              <w:rPr>
                <w:rFonts w:ascii="Calibri" w:hAnsi="Calibri" w:cs="Calibri"/>
              </w:rPr>
              <w:t xml:space="preserve">Review </w:t>
            </w:r>
            <w:r w:rsidR="00047D38">
              <w:rPr>
                <w:rFonts w:ascii="Calibri" w:hAnsi="Calibri" w:cs="Calibri"/>
              </w:rPr>
              <w:t>regularly during Breaking Barriers</w:t>
            </w:r>
          </w:p>
          <w:p w14:paraId="431A52F5" w14:textId="77777777" w:rsidR="00E74915" w:rsidRPr="006A19CB" w:rsidRDefault="00E74915" w:rsidP="00536584">
            <w:pPr>
              <w:pStyle w:val="ListParagraph"/>
              <w:rPr>
                <w:rFonts w:ascii="Calibri" w:hAnsi="Calibri" w:cs="Calibri"/>
              </w:rPr>
            </w:pPr>
          </w:p>
        </w:tc>
      </w:tr>
    </w:tbl>
    <w:p w14:paraId="2B64588C" w14:textId="77777777" w:rsidR="00E74915" w:rsidRDefault="00E74915" w:rsidP="00E74915">
      <w:pPr>
        <w:rPr>
          <w:rFonts w:ascii="Calibri" w:hAnsi="Calibri" w:cs="Calibri"/>
        </w:rPr>
      </w:pPr>
    </w:p>
    <w:p w14:paraId="1C544C97" w14:textId="77777777" w:rsidR="00E74915" w:rsidRDefault="00E74915" w:rsidP="00E74915">
      <w:pPr>
        <w:rPr>
          <w:rFonts w:ascii="Calibri" w:hAnsi="Calibri" w:cs="Calibri"/>
        </w:rPr>
      </w:pPr>
    </w:p>
    <w:p w14:paraId="41E285E9" w14:textId="3659B248" w:rsidR="00E74915" w:rsidRPr="007B42B8" w:rsidRDefault="007B42B8" w:rsidP="007B42B8">
      <w:pPr>
        <w:jc w:val="center"/>
        <w:rPr>
          <w:rFonts w:ascii="Calibri" w:hAnsi="Calibri" w:cs="Calibri"/>
          <w:b/>
          <w:bCs/>
          <w:u w:val="single"/>
        </w:rPr>
      </w:pPr>
      <w:r>
        <w:rPr>
          <w:rFonts w:ascii="Calibri" w:hAnsi="Calibri" w:cs="Calibri"/>
          <w:b/>
          <w:bCs/>
          <w:u w:val="single"/>
        </w:rPr>
        <w:t xml:space="preserve">Action Flow Chart - </w:t>
      </w:r>
      <w:r w:rsidR="00E74915">
        <w:rPr>
          <w:rFonts w:ascii="Calibri" w:hAnsi="Calibri" w:cs="Calibri"/>
          <w:b/>
          <w:bCs/>
          <w:u w:val="single"/>
        </w:rPr>
        <w:t>Vulnerable Families</w:t>
      </w:r>
    </w:p>
    <w:p w14:paraId="2A38224C" w14:textId="77777777" w:rsidR="00E74915" w:rsidRPr="006A19CB" w:rsidRDefault="00E74915" w:rsidP="00E74915">
      <w:pPr>
        <w:rPr>
          <w:rFonts w:ascii="Calibri" w:hAnsi="Calibri" w:cs="Calibri"/>
        </w:rPr>
      </w:pPr>
    </w:p>
    <w:tbl>
      <w:tblPr>
        <w:tblStyle w:val="TableGrid"/>
        <w:tblW w:w="0" w:type="auto"/>
        <w:tblLook w:val="04A0" w:firstRow="1" w:lastRow="0" w:firstColumn="1" w:lastColumn="0" w:noHBand="0" w:noVBand="1"/>
      </w:tblPr>
      <w:tblGrid>
        <w:gridCol w:w="418"/>
        <w:gridCol w:w="7878"/>
      </w:tblGrid>
      <w:tr w:rsidR="00E74915" w14:paraId="0F3222F1" w14:textId="77777777" w:rsidTr="00536584">
        <w:tc>
          <w:tcPr>
            <w:tcW w:w="421" w:type="dxa"/>
          </w:tcPr>
          <w:p w14:paraId="4688919B" w14:textId="77777777" w:rsidR="00E74915" w:rsidRDefault="00E74915" w:rsidP="00536584">
            <w:pPr>
              <w:rPr>
                <w:rFonts w:ascii="Calibri" w:hAnsi="Calibri" w:cs="Calibri"/>
              </w:rPr>
            </w:pPr>
            <w:r>
              <w:rPr>
                <w:rFonts w:ascii="Calibri" w:hAnsi="Calibri" w:cs="Calibri"/>
              </w:rPr>
              <w:t>1.</w:t>
            </w:r>
          </w:p>
        </w:tc>
        <w:tc>
          <w:tcPr>
            <w:tcW w:w="8595" w:type="dxa"/>
          </w:tcPr>
          <w:p w14:paraId="333C19B2" w14:textId="0D11317D" w:rsidR="00E74915" w:rsidRDefault="00047D38" w:rsidP="00E74915">
            <w:pPr>
              <w:pStyle w:val="ListParagraph"/>
              <w:numPr>
                <w:ilvl w:val="0"/>
                <w:numId w:val="14"/>
              </w:numPr>
              <w:rPr>
                <w:rFonts w:ascii="Calibri" w:hAnsi="Calibri" w:cs="Calibri"/>
              </w:rPr>
            </w:pPr>
            <w:r>
              <w:rPr>
                <w:rFonts w:ascii="Calibri" w:hAnsi="Calibri" w:cs="Calibri"/>
              </w:rPr>
              <w:t>Family Engagement Officer</w:t>
            </w:r>
            <w:r w:rsidR="00E74915">
              <w:rPr>
                <w:rFonts w:ascii="Calibri" w:hAnsi="Calibri" w:cs="Calibri"/>
              </w:rPr>
              <w:t xml:space="preserve"> to </w:t>
            </w:r>
            <w:r w:rsidR="00B72E5B">
              <w:rPr>
                <w:rFonts w:ascii="Calibri" w:hAnsi="Calibri" w:cs="Calibri"/>
              </w:rPr>
              <w:t>check Arbor</w:t>
            </w:r>
            <w:r w:rsidR="00E74915">
              <w:rPr>
                <w:rFonts w:ascii="Calibri" w:hAnsi="Calibri" w:cs="Calibri"/>
              </w:rPr>
              <w:t xml:space="preserve"> after close of registration to see if </w:t>
            </w:r>
            <w:r>
              <w:rPr>
                <w:rFonts w:ascii="Calibri" w:hAnsi="Calibri" w:cs="Calibri"/>
              </w:rPr>
              <w:t xml:space="preserve">any </w:t>
            </w:r>
            <w:r w:rsidR="00E74915">
              <w:rPr>
                <w:rFonts w:ascii="Calibri" w:hAnsi="Calibri" w:cs="Calibri"/>
              </w:rPr>
              <w:t xml:space="preserve">vulnerable children are absent. </w:t>
            </w:r>
          </w:p>
          <w:p w14:paraId="23B29909" w14:textId="24CDDEC1" w:rsidR="00E74915" w:rsidRPr="006A19CB" w:rsidRDefault="00E74915" w:rsidP="00E74915">
            <w:pPr>
              <w:pStyle w:val="ListParagraph"/>
              <w:numPr>
                <w:ilvl w:val="0"/>
                <w:numId w:val="14"/>
              </w:numPr>
              <w:rPr>
                <w:rFonts w:ascii="Calibri" w:hAnsi="Calibri" w:cs="Calibri"/>
              </w:rPr>
            </w:pPr>
            <w:r>
              <w:rPr>
                <w:rFonts w:ascii="Calibri" w:hAnsi="Calibri" w:cs="Calibri"/>
              </w:rPr>
              <w:t>If absent, contact parents/carers via telephone. Add reason for absence to class register and allocate code</w:t>
            </w:r>
            <w:r w:rsidR="007E2624">
              <w:rPr>
                <w:rFonts w:ascii="Calibri" w:hAnsi="Calibri" w:cs="Calibri"/>
              </w:rPr>
              <w:t>.</w:t>
            </w:r>
            <w:r>
              <w:rPr>
                <w:rFonts w:ascii="Calibri" w:hAnsi="Calibri" w:cs="Calibri"/>
              </w:rPr>
              <w:t xml:space="preserve"> </w:t>
            </w:r>
          </w:p>
          <w:p w14:paraId="15A5A831" w14:textId="77777777" w:rsidR="00E74915" w:rsidRDefault="00E74915" w:rsidP="00536584">
            <w:pPr>
              <w:jc w:val="center"/>
              <w:rPr>
                <w:rFonts w:ascii="Calibri" w:hAnsi="Calibri" w:cs="Calibri"/>
                <w:b/>
                <w:bCs/>
              </w:rPr>
            </w:pPr>
          </w:p>
        </w:tc>
      </w:tr>
      <w:tr w:rsidR="00E74915" w14:paraId="6B347A75" w14:textId="77777777" w:rsidTr="00536584">
        <w:tc>
          <w:tcPr>
            <w:tcW w:w="421" w:type="dxa"/>
          </w:tcPr>
          <w:p w14:paraId="11732170" w14:textId="77777777" w:rsidR="00E74915" w:rsidRDefault="00E74915" w:rsidP="00536584">
            <w:pPr>
              <w:rPr>
                <w:rFonts w:ascii="Calibri" w:hAnsi="Calibri" w:cs="Calibri"/>
              </w:rPr>
            </w:pPr>
            <w:r>
              <w:rPr>
                <w:rFonts w:ascii="Calibri" w:hAnsi="Calibri" w:cs="Calibri"/>
              </w:rPr>
              <w:t>2.</w:t>
            </w:r>
          </w:p>
        </w:tc>
        <w:tc>
          <w:tcPr>
            <w:tcW w:w="8595" w:type="dxa"/>
          </w:tcPr>
          <w:p w14:paraId="08D68DC6" w14:textId="17EBEBCB" w:rsidR="00E74915" w:rsidRPr="006A19CB" w:rsidRDefault="00E74915" w:rsidP="00E74915">
            <w:pPr>
              <w:pStyle w:val="ListParagraph"/>
              <w:numPr>
                <w:ilvl w:val="0"/>
                <w:numId w:val="13"/>
              </w:numPr>
              <w:rPr>
                <w:rFonts w:ascii="Calibri" w:hAnsi="Calibri" w:cs="Calibri"/>
              </w:rPr>
            </w:pPr>
            <w:r w:rsidRPr="006A19CB">
              <w:rPr>
                <w:rFonts w:ascii="Calibri" w:hAnsi="Calibri" w:cs="Calibri"/>
              </w:rPr>
              <w:t xml:space="preserve">If no response is received, this is to be recorded as a note on register. Mark allocated accordingly. </w:t>
            </w:r>
          </w:p>
          <w:p w14:paraId="2A098E5E" w14:textId="2272472B" w:rsidR="00E74915" w:rsidRDefault="00E74915" w:rsidP="00E74915">
            <w:pPr>
              <w:pStyle w:val="ListParagraph"/>
              <w:numPr>
                <w:ilvl w:val="0"/>
                <w:numId w:val="13"/>
              </w:numPr>
              <w:rPr>
                <w:rFonts w:ascii="Calibri" w:hAnsi="Calibri" w:cs="Calibri"/>
              </w:rPr>
            </w:pPr>
            <w:r>
              <w:rPr>
                <w:rFonts w:ascii="Calibri" w:hAnsi="Calibri" w:cs="Calibri"/>
              </w:rPr>
              <w:t xml:space="preserve">Contact to be attempted via other means including </w:t>
            </w:r>
            <w:r w:rsidR="00B72E5B">
              <w:rPr>
                <w:rFonts w:ascii="Calibri" w:hAnsi="Calibri" w:cs="Calibri"/>
              </w:rPr>
              <w:t>available methods of communication.</w:t>
            </w:r>
            <w:r>
              <w:rPr>
                <w:rFonts w:ascii="Calibri" w:hAnsi="Calibri" w:cs="Calibri"/>
              </w:rPr>
              <w:t xml:space="preserve"> </w:t>
            </w:r>
          </w:p>
          <w:p w14:paraId="4BA770C8" w14:textId="4E70386C" w:rsidR="00E74915" w:rsidRPr="006A19CB" w:rsidRDefault="00E74915" w:rsidP="00E74915">
            <w:pPr>
              <w:pStyle w:val="ListParagraph"/>
              <w:numPr>
                <w:ilvl w:val="0"/>
                <w:numId w:val="13"/>
              </w:numPr>
              <w:rPr>
                <w:rFonts w:ascii="Calibri" w:hAnsi="Calibri" w:cs="Calibri"/>
              </w:rPr>
            </w:pPr>
            <w:r>
              <w:rPr>
                <w:rFonts w:ascii="Calibri" w:hAnsi="Calibri" w:cs="Calibri"/>
              </w:rPr>
              <w:t xml:space="preserve">If still no contact from parents/carers, </w:t>
            </w:r>
            <w:r w:rsidR="00047D38">
              <w:rPr>
                <w:rFonts w:ascii="Calibri" w:hAnsi="Calibri" w:cs="Calibri"/>
              </w:rPr>
              <w:t>Family Engagement Officer</w:t>
            </w:r>
            <w:r>
              <w:rPr>
                <w:rFonts w:ascii="Calibri" w:hAnsi="Calibri" w:cs="Calibri"/>
              </w:rPr>
              <w:t xml:space="preserve"> to contact CYPS if the family have an allocated social worker. </w:t>
            </w:r>
          </w:p>
          <w:p w14:paraId="719E912E" w14:textId="77777777" w:rsidR="00E74915" w:rsidRDefault="00E74915" w:rsidP="00536584">
            <w:pPr>
              <w:jc w:val="center"/>
              <w:rPr>
                <w:rFonts w:ascii="Calibri" w:hAnsi="Calibri" w:cs="Calibri"/>
                <w:b/>
                <w:bCs/>
              </w:rPr>
            </w:pPr>
          </w:p>
        </w:tc>
      </w:tr>
      <w:tr w:rsidR="00E74915" w14:paraId="2B574F1F" w14:textId="77777777" w:rsidTr="00536584">
        <w:tc>
          <w:tcPr>
            <w:tcW w:w="421" w:type="dxa"/>
          </w:tcPr>
          <w:p w14:paraId="574AD828" w14:textId="77777777" w:rsidR="00E74915" w:rsidRDefault="00E74915" w:rsidP="00536584">
            <w:pPr>
              <w:jc w:val="center"/>
              <w:rPr>
                <w:rFonts w:ascii="Calibri" w:hAnsi="Calibri" w:cs="Calibri"/>
              </w:rPr>
            </w:pPr>
            <w:r>
              <w:rPr>
                <w:rFonts w:ascii="Calibri" w:hAnsi="Calibri" w:cs="Calibri"/>
              </w:rPr>
              <w:t>3.</w:t>
            </w:r>
          </w:p>
        </w:tc>
        <w:tc>
          <w:tcPr>
            <w:tcW w:w="8595" w:type="dxa"/>
          </w:tcPr>
          <w:p w14:paraId="33C5B594" w14:textId="43FE29D2" w:rsidR="00E74915" w:rsidRPr="00047D38" w:rsidRDefault="00047D38" w:rsidP="00047D38">
            <w:pPr>
              <w:pStyle w:val="ListParagraph"/>
              <w:numPr>
                <w:ilvl w:val="0"/>
                <w:numId w:val="23"/>
              </w:numPr>
              <w:rPr>
                <w:rFonts w:ascii="Calibri" w:hAnsi="Calibri" w:cs="Calibri"/>
                <w:b/>
                <w:bCs/>
              </w:rPr>
            </w:pPr>
            <w:r>
              <w:rPr>
                <w:rFonts w:ascii="Calibri" w:hAnsi="Calibri" w:cs="Calibri"/>
              </w:rPr>
              <w:t>Family Engagement Officer</w:t>
            </w:r>
            <w:r w:rsidR="00E74915" w:rsidRPr="00047D38">
              <w:rPr>
                <w:rFonts w:ascii="Calibri" w:hAnsi="Calibri" w:cs="Calibri"/>
              </w:rPr>
              <w:t xml:space="preserve"> + 1 to carry out a doorstep check if no response via other means of communication. </w:t>
            </w:r>
          </w:p>
          <w:p w14:paraId="42D3AC22" w14:textId="77777777" w:rsidR="00E74915" w:rsidRPr="006A19CB" w:rsidRDefault="00E74915" w:rsidP="00E74915">
            <w:pPr>
              <w:pStyle w:val="ListParagraph"/>
              <w:numPr>
                <w:ilvl w:val="0"/>
                <w:numId w:val="15"/>
              </w:numPr>
              <w:rPr>
                <w:rFonts w:ascii="Calibri" w:hAnsi="Calibri" w:cs="Calibri"/>
                <w:b/>
                <w:bCs/>
              </w:rPr>
            </w:pPr>
            <w:r>
              <w:rPr>
                <w:rFonts w:ascii="Calibri" w:hAnsi="Calibri" w:cs="Calibri"/>
              </w:rPr>
              <w:t xml:space="preserve">Log all actions on My Concern. </w:t>
            </w:r>
          </w:p>
          <w:p w14:paraId="4D7F6520" w14:textId="77777777" w:rsidR="00E74915" w:rsidRDefault="00E74915" w:rsidP="00536584">
            <w:pPr>
              <w:pStyle w:val="ListParagraph"/>
              <w:rPr>
                <w:rFonts w:ascii="Calibri" w:hAnsi="Calibri" w:cs="Calibri"/>
                <w:b/>
                <w:bCs/>
              </w:rPr>
            </w:pPr>
            <w:r>
              <w:rPr>
                <w:rFonts w:ascii="Calibri" w:hAnsi="Calibri" w:cs="Calibri"/>
              </w:rPr>
              <w:t xml:space="preserve"> </w:t>
            </w:r>
          </w:p>
        </w:tc>
      </w:tr>
      <w:tr w:rsidR="00E74915" w14:paraId="4F3954B0" w14:textId="77777777" w:rsidTr="00536584">
        <w:tc>
          <w:tcPr>
            <w:tcW w:w="421" w:type="dxa"/>
          </w:tcPr>
          <w:p w14:paraId="4F833193" w14:textId="77777777" w:rsidR="00E74915" w:rsidRDefault="00E74915" w:rsidP="00536584">
            <w:pPr>
              <w:jc w:val="center"/>
              <w:rPr>
                <w:rFonts w:ascii="Calibri" w:hAnsi="Calibri" w:cs="Calibri"/>
              </w:rPr>
            </w:pPr>
            <w:r>
              <w:rPr>
                <w:rFonts w:ascii="Calibri" w:hAnsi="Calibri" w:cs="Calibri"/>
              </w:rPr>
              <w:t>4.</w:t>
            </w:r>
          </w:p>
        </w:tc>
        <w:tc>
          <w:tcPr>
            <w:tcW w:w="8595" w:type="dxa"/>
          </w:tcPr>
          <w:p w14:paraId="7711C205" w14:textId="77777777" w:rsidR="00E74915" w:rsidRDefault="00E74915" w:rsidP="00E74915">
            <w:pPr>
              <w:pStyle w:val="ListParagraph"/>
              <w:numPr>
                <w:ilvl w:val="0"/>
                <w:numId w:val="16"/>
              </w:numPr>
              <w:rPr>
                <w:rFonts w:ascii="Calibri" w:hAnsi="Calibri" w:cs="Calibri"/>
              </w:rPr>
            </w:pPr>
            <w:r>
              <w:rPr>
                <w:rFonts w:ascii="Calibri" w:hAnsi="Calibri" w:cs="Calibri"/>
              </w:rPr>
              <w:t xml:space="preserve">Review VL and CLA families’ lateness and attendance during weekly/fortnightly Breaking Barriers meetings.  </w:t>
            </w:r>
          </w:p>
          <w:p w14:paraId="7F4D300D" w14:textId="77777777" w:rsidR="00E74915" w:rsidRPr="006A19CB" w:rsidRDefault="00E74915" w:rsidP="00536584">
            <w:pPr>
              <w:pStyle w:val="ListParagraph"/>
              <w:rPr>
                <w:rFonts w:ascii="Calibri" w:hAnsi="Calibri" w:cs="Calibri"/>
              </w:rPr>
            </w:pPr>
          </w:p>
        </w:tc>
      </w:tr>
    </w:tbl>
    <w:p w14:paraId="31EEDA97" w14:textId="77777777" w:rsidR="007B42B8" w:rsidRDefault="007B42B8" w:rsidP="00E74915"/>
    <w:p w14:paraId="3DAD7761" w14:textId="54903C22" w:rsidR="00B834A6" w:rsidRPr="00A42EA0" w:rsidRDefault="00D86F92" w:rsidP="00B834A6">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8</w:t>
      </w:r>
      <w:r w:rsidR="007B42B8">
        <w:rPr>
          <w:rFonts w:asciiTheme="majorHAnsi" w:hAnsiTheme="majorHAnsi" w:cstheme="majorHAnsi"/>
          <w:b/>
          <w:bCs/>
          <w:i w:val="0"/>
          <w:iCs w:val="0"/>
          <w:sz w:val="28"/>
          <w:szCs w:val="28"/>
        </w:rPr>
        <w:t>.</w:t>
      </w:r>
      <w:r w:rsidR="00B834A6">
        <w:rPr>
          <w:rFonts w:asciiTheme="majorHAnsi" w:hAnsiTheme="majorHAnsi" w:cstheme="majorHAnsi"/>
          <w:b/>
          <w:bCs/>
          <w:i w:val="0"/>
          <w:iCs w:val="0"/>
          <w:sz w:val="28"/>
          <w:szCs w:val="28"/>
        </w:rPr>
        <w:t>Holidays During Term Time</w:t>
      </w:r>
    </w:p>
    <w:p w14:paraId="50C3AD18" w14:textId="77777777" w:rsidR="00B834A6" w:rsidRPr="00B72E5B" w:rsidRDefault="00B834A6" w:rsidP="00B834A6">
      <w:pPr>
        <w:spacing w:line="276" w:lineRule="auto"/>
        <w:rPr>
          <w:rFonts w:ascii="Calibri" w:hAnsi="Calibri" w:cs="Calibri"/>
          <w:color w:val="000000" w:themeColor="text1"/>
          <w:sz w:val="22"/>
          <w:szCs w:val="22"/>
        </w:rPr>
      </w:pPr>
      <w:r w:rsidRPr="00B72E5B">
        <w:rPr>
          <w:rFonts w:ascii="Calibri" w:hAnsi="Calibri" w:cs="Calibri"/>
          <w:color w:val="000000" w:themeColor="text1"/>
          <w:sz w:val="22"/>
          <w:szCs w:val="22"/>
        </w:rPr>
        <w:t xml:space="preserve">The Education (Pupil Registration) (Wales) Regulations 2010, give schools discretionary power to grant leave for the purpose of family holiday during term time. </w:t>
      </w:r>
      <w:r w:rsidRPr="00B72E5B">
        <w:rPr>
          <w:rFonts w:ascii="Calibri" w:hAnsi="Calibri" w:cs="Calibri"/>
          <w:b/>
          <w:bCs/>
          <w:color w:val="000000" w:themeColor="text1"/>
          <w:sz w:val="22"/>
          <w:szCs w:val="22"/>
        </w:rPr>
        <w:t>Parents do not have an automatic right to withdraw their child from school for a holiday</w:t>
      </w:r>
      <w:r w:rsidRPr="00B72E5B">
        <w:rPr>
          <w:rFonts w:ascii="Calibri" w:hAnsi="Calibri" w:cs="Calibri"/>
          <w:color w:val="000000" w:themeColor="text1"/>
          <w:sz w:val="22"/>
          <w:szCs w:val="22"/>
        </w:rPr>
        <w:t xml:space="preserve"> and, in law, must apply for permission from the school in advance. </w:t>
      </w:r>
    </w:p>
    <w:p w14:paraId="26A5A05D" w14:textId="77777777" w:rsidR="00B72E5B" w:rsidRPr="00B72E5B" w:rsidRDefault="00B72E5B" w:rsidP="00B834A6">
      <w:pPr>
        <w:spacing w:line="276" w:lineRule="auto"/>
        <w:rPr>
          <w:rFonts w:ascii="Calibri" w:hAnsi="Calibri" w:cs="Calibri"/>
          <w:color w:val="000000" w:themeColor="text1"/>
          <w:sz w:val="22"/>
          <w:szCs w:val="22"/>
        </w:rPr>
      </w:pPr>
    </w:p>
    <w:p w14:paraId="6B598262" w14:textId="5C760080" w:rsidR="00B72E5B" w:rsidRPr="00B72E5B" w:rsidRDefault="00B72E5B" w:rsidP="00B834A6">
      <w:pPr>
        <w:spacing w:line="276" w:lineRule="auto"/>
        <w:rPr>
          <w:rFonts w:ascii="Calibri" w:hAnsi="Calibri" w:cs="Calibri"/>
          <w:color w:val="000000" w:themeColor="text1"/>
          <w:sz w:val="22"/>
          <w:szCs w:val="22"/>
        </w:rPr>
      </w:pPr>
      <w:r w:rsidRPr="00B72E5B">
        <w:rPr>
          <w:rFonts w:ascii="Calibri" w:hAnsi="Calibri" w:cs="Calibri"/>
          <w:color w:val="000000" w:themeColor="text1"/>
          <w:sz w:val="22"/>
          <w:szCs w:val="22"/>
        </w:rPr>
        <w:t>The decision to authorise absence is at the headteacher’s discretion. Cadoxton Primary School currently authorise up to 5 school days during an academic year if a child’s attendance is 9</w:t>
      </w:r>
      <w:r w:rsidR="00BA4359">
        <w:rPr>
          <w:rFonts w:ascii="Calibri" w:hAnsi="Calibri" w:cs="Calibri"/>
          <w:color w:val="000000" w:themeColor="text1"/>
          <w:sz w:val="22"/>
          <w:szCs w:val="22"/>
        </w:rPr>
        <w:t>3</w:t>
      </w:r>
      <w:r w:rsidRPr="00B72E5B">
        <w:rPr>
          <w:rFonts w:ascii="Calibri" w:hAnsi="Calibri" w:cs="Calibri"/>
          <w:color w:val="000000" w:themeColor="text1"/>
          <w:sz w:val="22"/>
          <w:szCs w:val="22"/>
        </w:rPr>
        <w:t>% or above. (September – December will be based on attendance in previous school year.)</w:t>
      </w:r>
    </w:p>
    <w:p w14:paraId="59DAE5C4" w14:textId="77777777" w:rsidR="00B834A6" w:rsidRPr="00A42EA0" w:rsidRDefault="00B834A6" w:rsidP="00A4680F">
      <w:pPr>
        <w:pStyle w:val="NormalWeb"/>
        <w:spacing w:before="2" w:after="2"/>
        <w:jc w:val="both"/>
        <w:rPr>
          <w:rFonts w:asciiTheme="majorHAnsi" w:hAnsiTheme="majorHAnsi" w:cstheme="majorHAnsi"/>
          <w:sz w:val="24"/>
          <w:szCs w:val="24"/>
        </w:rPr>
      </w:pPr>
      <w:bookmarkStart w:id="0" w:name="_GoBack"/>
      <w:bookmarkEnd w:id="0"/>
    </w:p>
    <w:p w14:paraId="7390298D" w14:textId="02C29EF2" w:rsidR="00A42EA0" w:rsidRPr="00A42EA0" w:rsidRDefault="007B42B8" w:rsidP="00A4680F">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9</w:t>
      </w:r>
      <w:r w:rsidR="00A42EA0">
        <w:rPr>
          <w:rFonts w:asciiTheme="majorHAnsi" w:hAnsiTheme="majorHAnsi" w:cstheme="majorHAnsi"/>
          <w:b/>
          <w:bCs/>
          <w:i w:val="0"/>
          <w:iCs w:val="0"/>
          <w:sz w:val="28"/>
          <w:szCs w:val="28"/>
        </w:rPr>
        <w:t>. V</w:t>
      </w:r>
      <w:r>
        <w:rPr>
          <w:rFonts w:asciiTheme="majorHAnsi" w:hAnsiTheme="majorHAnsi" w:cstheme="majorHAnsi"/>
          <w:b/>
          <w:bCs/>
          <w:i w:val="0"/>
          <w:iCs w:val="0"/>
          <w:sz w:val="28"/>
          <w:szCs w:val="28"/>
        </w:rPr>
        <w:t xml:space="preserve">ale </w:t>
      </w:r>
      <w:r w:rsidR="00A42EA0">
        <w:rPr>
          <w:rFonts w:asciiTheme="majorHAnsi" w:hAnsiTheme="majorHAnsi" w:cstheme="majorHAnsi"/>
          <w:b/>
          <w:bCs/>
          <w:i w:val="0"/>
          <w:iCs w:val="0"/>
          <w:sz w:val="28"/>
          <w:szCs w:val="28"/>
        </w:rPr>
        <w:t>O</w:t>
      </w:r>
      <w:r>
        <w:rPr>
          <w:rFonts w:asciiTheme="majorHAnsi" w:hAnsiTheme="majorHAnsi" w:cstheme="majorHAnsi"/>
          <w:b/>
          <w:bCs/>
          <w:i w:val="0"/>
          <w:iCs w:val="0"/>
          <w:sz w:val="28"/>
          <w:szCs w:val="28"/>
        </w:rPr>
        <w:t xml:space="preserve">f </w:t>
      </w:r>
      <w:r w:rsidR="00A42EA0">
        <w:rPr>
          <w:rFonts w:asciiTheme="majorHAnsi" w:hAnsiTheme="majorHAnsi" w:cstheme="majorHAnsi"/>
          <w:b/>
          <w:bCs/>
          <w:i w:val="0"/>
          <w:iCs w:val="0"/>
          <w:sz w:val="28"/>
          <w:szCs w:val="28"/>
        </w:rPr>
        <w:t>G</w:t>
      </w:r>
      <w:r>
        <w:rPr>
          <w:rFonts w:asciiTheme="majorHAnsi" w:hAnsiTheme="majorHAnsi" w:cstheme="majorHAnsi"/>
          <w:b/>
          <w:bCs/>
          <w:i w:val="0"/>
          <w:iCs w:val="0"/>
          <w:sz w:val="28"/>
          <w:szCs w:val="28"/>
        </w:rPr>
        <w:t>lamorgan</w:t>
      </w:r>
      <w:proofErr w:type="gramStart"/>
      <w:r>
        <w:rPr>
          <w:rFonts w:asciiTheme="majorHAnsi" w:hAnsiTheme="majorHAnsi" w:cstheme="majorHAnsi"/>
          <w:b/>
          <w:bCs/>
          <w:i w:val="0"/>
          <w:iCs w:val="0"/>
          <w:sz w:val="28"/>
          <w:szCs w:val="28"/>
        </w:rPr>
        <w:t xml:space="preserve">- </w:t>
      </w:r>
      <w:r w:rsidR="00A42EA0">
        <w:rPr>
          <w:rFonts w:asciiTheme="majorHAnsi" w:hAnsiTheme="majorHAnsi" w:cstheme="majorHAnsi"/>
          <w:b/>
          <w:bCs/>
          <w:i w:val="0"/>
          <w:iCs w:val="0"/>
          <w:sz w:val="28"/>
          <w:szCs w:val="28"/>
        </w:rPr>
        <w:t xml:space="preserve"> Inclusion</w:t>
      </w:r>
      <w:proofErr w:type="gramEnd"/>
      <w:r w:rsidR="00A42EA0">
        <w:rPr>
          <w:rFonts w:asciiTheme="majorHAnsi" w:hAnsiTheme="majorHAnsi" w:cstheme="majorHAnsi"/>
          <w:b/>
          <w:bCs/>
          <w:i w:val="0"/>
          <w:iCs w:val="0"/>
          <w:sz w:val="28"/>
          <w:szCs w:val="28"/>
        </w:rPr>
        <w:t xml:space="preserve"> Team</w:t>
      </w:r>
    </w:p>
    <w:p w14:paraId="3407CEC4" w14:textId="77777777" w:rsidR="00A4680F" w:rsidRDefault="00A4680F" w:rsidP="00A4680F">
      <w:pPr>
        <w:pStyle w:val="NormalWeb"/>
        <w:spacing w:before="2" w:after="2"/>
        <w:jc w:val="both"/>
        <w:rPr>
          <w:rFonts w:asciiTheme="majorHAnsi" w:hAnsiTheme="majorHAnsi" w:cstheme="majorHAnsi"/>
          <w:sz w:val="24"/>
          <w:szCs w:val="24"/>
        </w:rPr>
      </w:pPr>
    </w:p>
    <w:p w14:paraId="1F691590" w14:textId="5FECFE41" w:rsidR="00A4680F" w:rsidRPr="007B42B8" w:rsidRDefault="00A4680F" w:rsidP="00A4680F">
      <w:pPr>
        <w:pStyle w:val="NormalWeb"/>
        <w:spacing w:before="2" w:after="2"/>
        <w:jc w:val="both"/>
        <w:rPr>
          <w:rFonts w:ascii="Calibri" w:hAnsi="Calibri" w:cs="Calibri"/>
          <w:sz w:val="22"/>
          <w:szCs w:val="22"/>
          <w:lang w:val="en-US"/>
        </w:rPr>
      </w:pPr>
      <w:r w:rsidRPr="007B42B8">
        <w:rPr>
          <w:rFonts w:ascii="Calibri" w:hAnsi="Calibri" w:cs="Calibri"/>
          <w:sz w:val="22"/>
          <w:szCs w:val="22"/>
        </w:rPr>
        <w:t>The Inclusion Team (2022) state that ‘</w:t>
      </w:r>
      <w:r w:rsidRPr="007B42B8">
        <w:rPr>
          <w:rFonts w:ascii="Calibri" w:hAnsi="Calibri" w:cs="Calibri"/>
          <w:sz w:val="22"/>
          <w:szCs w:val="22"/>
          <w:lang w:val="en-US"/>
        </w:rPr>
        <w:t xml:space="preserve">All children of statutory school age should receive a suitable, full time education at school or otherwise’. </w:t>
      </w:r>
    </w:p>
    <w:p w14:paraId="1FE7FCCA" w14:textId="77777777" w:rsidR="00A4680F" w:rsidRPr="007B42B8" w:rsidRDefault="00A4680F" w:rsidP="00A4680F">
      <w:pPr>
        <w:pStyle w:val="NormalWeb"/>
        <w:spacing w:before="2" w:after="2"/>
        <w:jc w:val="both"/>
        <w:rPr>
          <w:rFonts w:ascii="Calibri" w:hAnsi="Calibri" w:cs="Calibri"/>
          <w:sz w:val="22"/>
          <w:szCs w:val="22"/>
        </w:rPr>
      </w:pPr>
    </w:p>
    <w:p w14:paraId="1F0C2F53" w14:textId="6F300852" w:rsidR="00861B70" w:rsidRPr="00B72E5B" w:rsidRDefault="00A97771" w:rsidP="00A4680F">
      <w:pPr>
        <w:pStyle w:val="NormalWeb"/>
        <w:spacing w:before="2" w:after="2"/>
        <w:jc w:val="both"/>
        <w:rPr>
          <w:rFonts w:ascii="Calibri" w:hAnsi="Calibri" w:cs="Calibri"/>
          <w:color w:val="000000" w:themeColor="text1"/>
          <w:sz w:val="22"/>
          <w:szCs w:val="22"/>
        </w:rPr>
      </w:pPr>
      <w:r w:rsidRPr="007B42B8">
        <w:rPr>
          <w:rFonts w:ascii="Calibri" w:hAnsi="Calibri" w:cs="Calibri"/>
          <w:sz w:val="22"/>
          <w:szCs w:val="22"/>
        </w:rPr>
        <w:t xml:space="preserve">The </w:t>
      </w:r>
      <w:r w:rsidR="006C189D" w:rsidRPr="007B42B8">
        <w:rPr>
          <w:rFonts w:ascii="Calibri" w:hAnsi="Calibri" w:cs="Calibri"/>
          <w:sz w:val="22"/>
          <w:szCs w:val="22"/>
        </w:rPr>
        <w:t>‘Inclusion Officer’</w:t>
      </w:r>
      <w:r w:rsidR="00A42EA0" w:rsidRPr="007B42B8">
        <w:rPr>
          <w:rFonts w:ascii="Calibri" w:hAnsi="Calibri" w:cs="Calibri"/>
          <w:sz w:val="22"/>
          <w:szCs w:val="22"/>
        </w:rPr>
        <w:t xml:space="preserve"> </w:t>
      </w:r>
      <w:r w:rsidR="006C189D" w:rsidRPr="007B42B8">
        <w:rPr>
          <w:rFonts w:ascii="Calibri" w:hAnsi="Calibri" w:cs="Calibri"/>
          <w:sz w:val="22"/>
          <w:szCs w:val="22"/>
        </w:rPr>
        <w:t xml:space="preserve">supports the school </w:t>
      </w:r>
      <w:r w:rsidRPr="007B42B8">
        <w:rPr>
          <w:rFonts w:ascii="Calibri" w:hAnsi="Calibri" w:cs="Calibri"/>
          <w:sz w:val="22"/>
          <w:szCs w:val="22"/>
        </w:rPr>
        <w:t xml:space="preserve">with </w:t>
      </w:r>
      <w:r w:rsidR="006C189D" w:rsidRPr="007B42B8">
        <w:rPr>
          <w:rFonts w:ascii="Calibri" w:hAnsi="Calibri" w:cs="Calibri"/>
          <w:sz w:val="22"/>
          <w:szCs w:val="22"/>
        </w:rPr>
        <w:t>referrals</w:t>
      </w:r>
      <w:r w:rsidRPr="007B42B8">
        <w:rPr>
          <w:rFonts w:ascii="Calibri" w:hAnsi="Calibri" w:cs="Calibri"/>
          <w:sz w:val="22"/>
          <w:szCs w:val="22"/>
        </w:rPr>
        <w:t xml:space="preserve"> made for</w:t>
      </w:r>
      <w:r w:rsidR="006C189D" w:rsidRPr="007B42B8">
        <w:rPr>
          <w:rFonts w:ascii="Calibri" w:hAnsi="Calibri" w:cs="Calibri"/>
          <w:sz w:val="22"/>
          <w:szCs w:val="22"/>
        </w:rPr>
        <w:t xml:space="preserve"> any children who are missing education or </w:t>
      </w:r>
      <w:r w:rsidR="009D3A6C" w:rsidRPr="007B42B8">
        <w:rPr>
          <w:rFonts w:ascii="Calibri" w:hAnsi="Calibri" w:cs="Calibri"/>
          <w:sz w:val="22"/>
          <w:szCs w:val="22"/>
        </w:rPr>
        <w:t xml:space="preserve">problems </w:t>
      </w:r>
      <w:r w:rsidR="006C189D" w:rsidRPr="007B42B8">
        <w:rPr>
          <w:rFonts w:ascii="Calibri" w:hAnsi="Calibri" w:cs="Calibri"/>
          <w:sz w:val="22"/>
          <w:szCs w:val="22"/>
        </w:rPr>
        <w:t>of persistent</w:t>
      </w:r>
      <w:r w:rsidR="009D3A6C" w:rsidRPr="007B42B8">
        <w:rPr>
          <w:rFonts w:ascii="Calibri" w:hAnsi="Calibri" w:cs="Calibri"/>
          <w:sz w:val="22"/>
          <w:szCs w:val="22"/>
        </w:rPr>
        <w:t xml:space="preserve"> </w:t>
      </w:r>
      <w:r w:rsidR="006C189D" w:rsidRPr="007B42B8">
        <w:rPr>
          <w:rFonts w:ascii="Calibri" w:hAnsi="Calibri" w:cs="Calibri"/>
          <w:sz w:val="22"/>
          <w:szCs w:val="22"/>
        </w:rPr>
        <w:t>absentees. The</w:t>
      </w:r>
      <w:r w:rsidR="009D3A6C" w:rsidRPr="007B42B8">
        <w:rPr>
          <w:rFonts w:ascii="Calibri" w:hAnsi="Calibri" w:cs="Calibri"/>
          <w:sz w:val="22"/>
          <w:szCs w:val="22"/>
        </w:rPr>
        <w:t xml:space="preserve"> </w:t>
      </w:r>
      <w:r w:rsidR="00A42EA0" w:rsidRPr="007B42B8">
        <w:rPr>
          <w:rFonts w:ascii="Calibri" w:hAnsi="Calibri" w:cs="Calibri"/>
          <w:sz w:val="22"/>
          <w:szCs w:val="22"/>
        </w:rPr>
        <w:t>inclusion team</w:t>
      </w:r>
      <w:r w:rsidR="009D3A6C" w:rsidRPr="007B42B8">
        <w:rPr>
          <w:rFonts w:ascii="Calibri" w:hAnsi="Calibri" w:cs="Calibri"/>
          <w:sz w:val="22"/>
          <w:szCs w:val="22"/>
        </w:rPr>
        <w:t xml:space="preserve"> may</w:t>
      </w:r>
      <w:r w:rsidR="006C189D" w:rsidRPr="007B42B8">
        <w:rPr>
          <w:rFonts w:ascii="Calibri" w:hAnsi="Calibri" w:cs="Calibri"/>
          <w:sz w:val="22"/>
          <w:szCs w:val="22"/>
        </w:rPr>
        <w:t xml:space="preserve"> also</w:t>
      </w:r>
      <w:r w:rsidR="009D3A6C" w:rsidRPr="007B42B8">
        <w:rPr>
          <w:rFonts w:ascii="Calibri" w:hAnsi="Calibri" w:cs="Calibri"/>
          <w:sz w:val="22"/>
          <w:szCs w:val="22"/>
        </w:rPr>
        <w:t xml:space="preserve"> act as a </w:t>
      </w:r>
      <w:r w:rsidR="009D3A6C" w:rsidRPr="00B72E5B">
        <w:rPr>
          <w:rFonts w:ascii="Calibri" w:hAnsi="Calibri" w:cs="Calibri"/>
          <w:color w:val="000000" w:themeColor="text1"/>
          <w:sz w:val="22"/>
          <w:szCs w:val="22"/>
        </w:rPr>
        <w:t>liaison officer between school and home and the</w:t>
      </w:r>
      <w:r w:rsidRPr="00B72E5B">
        <w:rPr>
          <w:rFonts w:ascii="Calibri" w:hAnsi="Calibri" w:cs="Calibri"/>
          <w:color w:val="000000" w:themeColor="text1"/>
          <w:sz w:val="22"/>
          <w:szCs w:val="22"/>
        </w:rPr>
        <w:t xml:space="preserve"> Children and Young People</w:t>
      </w:r>
      <w:r w:rsidR="009D3A6C" w:rsidRPr="00B72E5B">
        <w:rPr>
          <w:rFonts w:ascii="Calibri" w:hAnsi="Calibri" w:cs="Calibri"/>
          <w:color w:val="000000" w:themeColor="text1"/>
          <w:sz w:val="22"/>
          <w:szCs w:val="22"/>
        </w:rPr>
        <w:t xml:space="preserve"> </w:t>
      </w:r>
      <w:r w:rsidRPr="00B72E5B">
        <w:rPr>
          <w:rFonts w:ascii="Calibri" w:hAnsi="Calibri" w:cs="Calibri"/>
          <w:color w:val="000000" w:themeColor="text1"/>
          <w:sz w:val="22"/>
          <w:szCs w:val="22"/>
        </w:rPr>
        <w:t>S</w:t>
      </w:r>
      <w:r w:rsidR="009D3A6C" w:rsidRPr="00B72E5B">
        <w:rPr>
          <w:rFonts w:ascii="Calibri" w:hAnsi="Calibri" w:cs="Calibri"/>
          <w:color w:val="000000" w:themeColor="text1"/>
          <w:sz w:val="22"/>
          <w:szCs w:val="22"/>
        </w:rPr>
        <w:t xml:space="preserve">ervices. </w:t>
      </w:r>
    </w:p>
    <w:p w14:paraId="4C1CCB9D" w14:textId="77777777" w:rsidR="004766B0" w:rsidRPr="00B72E5B" w:rsidRDefault="004766B0" w:rsidP="004766B0">
      <w:pPr>
        <w:spacing w:line="276" w:lineRule="auto"/>
        <w:jc w:val="both"/>
        <w:rPr>
          <w:rFonts w:ascii="Calibri" w:hAnsi="Calibri" w:cs="Calibri"/>
          <w:color w:val="000000" w:themeColor="text1"/>
          <w:sz w:val="22"/>
          <w:szCs w:val="22"/>
        </w:rPr>
      </w:pPr>
    </w:p>
    <w:p w14:paraId="07BC1756" w14:textId="77777777" w:rsidR="004766B0" w:rsidRPr="00B72E5B" w:rsidRDefault="004766B0" w:rsidP="004766B0">
      <w:pPr>
        <w:spacing w:line="276" w:lineRule="auto"/>
        <w:jc w:val="both"/>
        <w:rPr>
          <w:rFonts w:ascii="Calibri" w:hAnsi="Calibri" w:cs="Calibri"/>
          <w:color w:val="000000" w:themeColor="text1"/>
          <w:sz w:val="22"/>
          <w:szCs w:val="22"/>
        </w:rPr>
      </w:pPr>
      <w:r w:rsidRPr="00B72E5B">
        <w:rPr>
          <w:rFonts w:ascii="Calibri" w:hAnsi="Calibri" w:cs="Calibri"/>
          <w:color w:val="000000" w:themeColor="text1"/>
          <w:sz w:val="22"/>
          <w:szCs w:val="22"/>
        </w:rPr>
        <w:t xml:space="preserve">Inclusion team officers will advise on matters such as the need for referral to other Local Authority (LA) teams such as: Learning Links (previously known as Vulnerable Groups team), Additional Learning Needs team (ALN), Interim and Re-engagement panel (IRP), Educational Psychology service (EPS) or support from the Engagement Service (ES).   </w:t>
      </w:r>
    </w:p>
    <w:p w14:paraId="5534ACD3" w14:textId="77777777" w:rsidR="00726FAE" w:rsidRPr="007B42B8" w:rsidRDefault="00726FAE" w:rsidP="00A4680F">
      <w:pPr>
        <w:pStyle w:val="NormalWeb"/>
        <w:spacing w:before="2" w:after="2"/>
        <w:jc w:val="both"/>
        <w:rPr>
          <w:rFonts w:ascii="Calibri" w:hAnsi="Calibri" w:cs="Calibri"/>
          <w:sz w:val="22"/>
          <w:szCs w:val="22"/>
        </w:rPr>
      </w:pPr>
    </w:p>
    <w:p w14:paraId="6FB212EB" w14:textId="77777777" w:rsidR="00B72E5B" w:rsidRDefault="00B72E5B" w:rsidP="00A4680F">
      <w:pPr>
        <w:pStyle w:val="NormalWeb"/>
        <w:spacing w:before="2" w:after="2"/>
        <w:jc w:val="both"/>
        <w:rPr>
          <w:rFonts w:ascii="Calibri" w:hAnsi="Calibri" w:cs="Calibri"/>
          <w:sz w:val="22"/>
          <w:szCs w:val="22"/>
          <w:u w:val="single"/>
        </w:rPr>
      </w:pPr>
    </w:p>
    <w:p w14:paraId="3B249F00" w14:textId="77777777" w:rsidR="00B72E5B" w:rsidRDefault="00B72E5B" w:rsidP="00A4680F">
      <w:pPr>
        <w:pStyle w:val="NormalWeb"/>
        <w:spacing w:before="2" w:after="2"/>
        <w:jc w:val="both"/>
        <w:rPr>
          <w:rFonts w:ascii="Calibri" w:hAnsi="Calibri" w:cs="Calibri"/>
          <w:sz w:val="22"/>
          <w:szCs w:val="22"/>
          <w:u w:val="single"/>
        </w:rPr>
      </w:pPr>
    </w:p>
    <w:p w14:paraId="6DBF3D7A" w14:textId="77777777" w:rsidR="00B72E5B" w:rsidRDefault="00B72E5B" w:rsidP="00A4680F">
      <w:pPr>
        <w:pStyle w:val="NormalWeb"/>
        <w:spacing w:before="2" w:after="2"/>
        <w:jc w:val="both"/>
        <w:rPr>
          <w:rFonts w:ascii="Calibri" w:hAnsi="Calibri" w:cs="Calibri"/>
          <w:sz w:val="22"/>
          <w:szCs w:val="22"/>
          <w:u w:val="single"/>
        </w:rPr>
      </w:pPr>
    </w:p>
    <w:p w14:paraId="782D158C" w14:textId="77777777" w:rsidR="00B72E5B" w:rsidRDefault="00B72E5B" w:rsidP="00A4680F">
      <w:pPr>
        <w:pStyle w:val="NormalWeb"/>
        <w:spacing w:before="2" w:after="2"/>
        <w:jc w:val="both"/>
        <w:rPr>
          <w:rFonts w:ascii="Calibri" w:hAnsi="Calibri" w:cs="Calibri"/>
          <w:sz w:val="22"/>
          <w:szCs w:val="22"/>
          <w:u w:val="single"/>
        </w:rPr>
      </w:pPr>
    </w:p>
    <w:p w14:paraId="4F7ECFC5" w14:textId="77777777" w:rsidR="00B72E5B" w:rsidRDefault="00B72E5B" w:rsidP="00A4680F">
      <w:pPr>
        <w:pStyle w:val="NormalWeb"/>
        <w:spacing w:before="2" w:after="2"/>
        <w:jc w:val="both"/>
        <w:rPr>
          <w:rFonts w:ascii="Calibri" w:hAnsi="Calibri" w:cs="Calibri"/>
          <w:sz w:val="22"/>
          <w:szCs w:val="22"/>
          <w:u w:val="single"/>
        </w:rPr>
      </w:pPr>
    </w:p>
    <w:p w14:paraId="3F1DE485" w14:textId="77777777" w:rsidR="00B72E5B" w:rsidRDefault="00B72E5B" w:rsidP="00A4680F">
      <w:pPr>
        <w:pStyle w:val="NormalWeb"/>
        <w:spacing w:before="2" w:after="2"/>
        <w:jc w:val="both"/>
        <w:rPr>
          <w:rFonts w:ascii="Calibri" w:hAnsi="Calibri" w:cs="Calibri"/>
          <w:sz w:val="22"/>
          <w:szCs w:val="22"/>
          <w:u w:val="single"/>
        </w:rPr>
      </w:pPr>
    </w:p>
    <w:p w14:paraId="10E1ABE9" w14:textId="77777777" w:rsidR="00B72E5B" w:rsidRDefault="00B72E5B" w:rsidP="00A4680F">
      <w:pPr>
        <w:pStyle w:val="NormalWeb"/>
        <w:spacing w:before="2" w:after="2"/>
        <w:jc w:val="both"/>
        <w:rPr>
          <w:rFonts w:ascii="Calibri" w:hAnsi="Calibri" w:cs="Calibri"/>
          <w:sz w:val="22"/>
          <w:szCs w:val="22"/>
          <w:u w:val="single"/>
        </w:rPr>
      </w:pPr>
    </w:p>
    <w:p w14:paraId="00DB01EF" w14:textId="77777777" w:rsidR="00B72E5B" w:rsidRDefault="00B72E5B" w:rsidP="00A4680F">
      <w:pPr>
        <w:pStyle w:val="NormalWeb"/>
        <w:spacing w:before="2" w:after="2"/>
        <w:jc w:val="both"/>
        <w:rPr>
          <w:rFonts w:ascii="Calibri" w:hAnsi="Calibri" w:cs="Calibri"/>
          <w:sz w:val="22"/>
          <w:szCs w:val="22"/>
          <w:u w:val="single"/>
        </w:rPr>
      </w:pPr>
    </w:p>
    <w:p w14:paraId="4A62D440" w14:textId="77777777" w:rsidR="00B72E5B" w:rsidRDefault="00B72E5B" w:rsidP="00A4680F">
      <w:pPr>
        <w:pStyle w:val="NormalWeb"/>
        <w:spacing w:before="2" w:after="2"/>
        <w:jc w:val="both"/>
        <w:rPr>
          <w:rFonts w:ascii="Calibri" w:hAnsi="Calibri" w:cs="Calibri"/>
          <w:sz w:val="22"/>
          <w:szCs w:val="22"/>
          <w:u w:val="single"/>
        </w:rPr>
      </w:pPr>
    </w:p>
    <w:p w14:paraId="4F031D15" w14:textId="77777777" w:rsidR="00B72E5B" w:rsidRDefault="00B72E5B" w:rsidP="00A4680F">
      <w:pPr>
        <w:pStyle w:val="NormalWeb"/>
        <w:spacing w:before="2" w:after="2"/>
        <w:jc w:val="both"/>
        <w:rPr>
          <w:rFonts w:ascii="Calibri" w:hAnsi="Calibri" w:cs="Calibri"/>
          <w:sz w:val="22"/>
          <w:szCs w:val="22"/>
          <w:u w:val="single"/>
        </w:rPr>
      </w:pPr>
    </w:p>
    <w:p w14:paraId="2C472960" w14:textId="77777777" w:rsidR="007E2624" w:rsidRDefault="007E2624" w:rsidP="00A4680F">
      <w:pPr>
        <w:pStyle w:val="NormalWeb"/>
        <w:spacing w:before="2" w:after="2"/>
        <w:jc w:val="both"/>
        <w:rPr>
          <w:rFonts w:ascii="Calibri" w:hAnsi="Calibri" w:cs="Calibri"/>
          <w:sz w:val="22"/>
          <w:szCs w:val="22"/>
          <w:u w:val="single"/>
        </w:rPr>
      </w:pPr>
    </w:p>
    <w:p w14:paraId="48753756" w14:textId="77777777" w:rsidR="00B72E5B" w:rsidRDefault="00B72E5B" w:rsidP="00A4680F">
      <w:pPr>
        <w:pStyle w:val="NormalWeb"/>
        <w:spacing w:before="2" w:after="2"/>
        <w:jc w:val="both"/>
        <w:rPr>
          <w:rFonts w:ascii="Calibri" w:hAnsi="Calibri" w:cs="Calibri"/>
          <w:sz w:val="22"/>
          <w:szCs w:val="22"/>
          <w:u w:val="single"/>
        </w:rPr>
      </w:pPr>
    </w:p>
    <w:p w14:paraId="3A6BA2B3" w14:textId="77777777" w:rsidR="00B72E5B" w:rsidRDefault="00B72E5B" w:rsidP="00A4680F">
      <w:pPr>
        <w:pStyle w:val="NormalWeb"/>
        <w:spacing w:before="2" w:after="2"/>
        <w:jc w:val="both"/>
        <w:rPr>
          <w:rFonts w:ascii="Calibri" w:hAnsi="Calibri" w:cs="Calibri"/>
          <w:sz w:val="22"/>
          <w:szCs w:val="22"/>
          <w:u w:val="single"/>
        </w:rPr>
      </w:pPr>
    </w:p>
    <w:p w14:paraId="0FD13D99" w14:textId="77777777" w:rsidR="00B72E5B" w:rsidRDefault="00B72E5B" w:rsidP="00A4680F">
      <w:pPr>
        <w:pStyle w:val="NormalWeb"/>
        <w:spacing w:before="2" w:after="2"/>
        <w:jc w:val="both"/>
        <w:rPr>
          <w:rFonts w:ascii="Calibri" w:hAnsi="Calibri" w:cs="Calibri"/>
          <w:sz w:val="22"/>
          <w:szCs w:val="22"/>
          <w:u w:val="single"/>
        </w:rPr>
      </w:pPr>
    </w:p>
    <w:p w14:paraId="72CC2B5F" w14:textId="4E4D8AC3" w:rsidR="00726FAE" w:rsidRPr="007B42B8" w:rsidRDefault="00726FAE" w:rsidP="00A4680F">
      <w:pPr>
        <w:pStyle w:val="NormalWeb"/>
        <w:spacing w:before="2" w:after="2"/>
        <w:jc w:val="both"/>
        <w:rPr>
          <w:rFonts w:ascii="Calibri" w:hAnsi="Calibri" w:cs="Calibri"/>
          <w:sz w:val="22"/>
          <w:szCs w:val="22"/>
          <w:u w:val="single"/>
        </w:rPr>
      </w:pPr>
      <w:r w:rsidRPr="007B42B8">
        <w:rPr>
          <w:rFonts w:ascii="Calibri" w:hAnsi="Calibri" w:cs="Calibri"/>
          <w:sz w:val="22"/>
          <w:szCs w:val="22"/>
          <w:u w:val="single"/>
        </w:rPr>
        <w:lastRenderedPageBreak/>
        <w:t xml:space="preserve">Monitoring Attendance Overview [From Inclusion Team] </w:t>
      </w:r>
    </w:p>
    <w:p w14:paraId="64484CA7" w14:textId="77777777" w:rsidR="007B42B8" w:rsidRDefault="007B42B8" w:rsidP="00A4680F">
      <w:pPr>
        <w:pStyle w:val="NormalWeb"/>
        <w:spacing w:before="2" w:after="2"/>
        <w:jc w:val="both"/>
        <w:rPr>
          <w:rFonts w:asciiTheme="majorHAnsi" w:hAnsiTheme="majorHAnsi" w:cstheme="majorHAnsi"/>
          <w:sz w:val="24"/>
          <w:szCs w:val="24"/>
        </w:rPr>
      </w:pPr>
    </w:p>
    <w:p w14:paraId="31C1B3B2" w14:textId="5F5F40DD" w:rsidR="00726FAE" w:rsidRDefault="00726FAE" w:rsidP="00A4680F">
      <w:pPr>
        <w:pStyle w:val="NormalWeb"/>
        <w:spacing w:before="2" w:after="2"/>
        <w:jc w:val="both"/>
        <w:rPr>
          <w:rFonts w:asciiTheme="majorHAnsi" w:hAnsiTheme="majorHAnsi" w:cstheme="majorHAnsi"/>
          <w:sz w:val="24"/>
          <w:szCs w:val="24"/>
        </w:rPr>
      </w:pPr>
      <w:r>
        <w:rPr>
          <w:rFonts w:asciiTheme="majorHAnsi" w:hAnsiTheme="majorHAnsi" w:cstheme="majorHAnsi"/>
          <w:noProof/>
        </w:rPr>
        <w:drawing>
          <wp:anchor distT="0" distB="0" distL="114300" distR="114300" simplePos="0" relativeHeight="251665408" behindDoc="1" locked="0" layoutInCell="1" allowOverlap="1" wp14:anchorId="74E187F0" wp14:editId="0B290158">
            <wp:simplePos x="0" y="0"/>
            <wp:positionH relativeFrom="column">
              <wp:posOffset>0</wp:posOffset>
            </wp:positionH>
            <wp:positionV relativeFrom="paragraph">
              <wp:posOffset>183515</wp:posOffset>
            </wp:positionV>
            <wp:extent cx="5274310" cy="3221355"/>
            <wp:effectExtent l="0" t="0" r="0" b="4445"/>
            <wp:wrapTight wrapText="bothSides">
              <wp:wrapPolygon edited="0">
                <wp:start x="0" y="0"/>
                <wp:lineTo x="0" y="21545"/>
                <wp:lineTo x="21532" y="21545"/>
                <wp:lineTo x="21532" y="0"/>
                <wp:lineTo x="0" y="0"/>
              </wp:wrapPolygon>
            </wp:wrapTight>
            <wp:docPr id="1449321999" name="Picture 14493219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stretch>
                      <a:fillRect/>
                    </a:stretch>
                  </pic:blipFill>
                  <pic:spPr>
                    <a:xfrm>
                      <a:off x="0" y="0"/>
                      <a:ext cx="5274310" cy="3221355"/>
                    </a:xfrm>
                    <a:prstGeom prst="rect">
                      <a:avLst/>
                    </a:prstGeom>
                  </pic:spPr>
                </pic:pic>
              </a:graphicData>
            </a:graphic>
            <wp14:sizeRelH relativeFrom="page">
              <wp14:pctWidth>0</wp14:pctWidth>
            </wp14:sizeRelH>
            <wp14:sizeRelV relativeFrom="page">
              <wp14:pctHeight>0</wp14:pctHeight>
            </wp14:sizeRelV>
          </wp:anchor>
        </w:drawing>
      </w:r>
    </w:p>
    <w:p w14:paraId="6091BA32" w14:textId="0D1364E3" w:rsidR="00B834A6" w:rsidRPr="00B834A6" w:rsidRDefault="007B42B8" w:rsidP="00B834A6">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10</w:t>
      </w:r>
      <w:r w:rsidR="00B834A6">
        <w:rPr>
          <w:rFonts w:asciiTheme="majorHAnsi" w:hAnsiTheme="majorHAnsi" w:cstheme="majorHAnsi"/>
          <w:b/>
          <w:bCs/>
          <w:i w:val="0"/>
          <w:iCs w:val="0"/>
          <w:sz w:val="28"/>
          <w:szCs w:val="28"/>
        </w:rPr>
        <w:t>. Reduced timetables/PSPs</w:t>
      </w:r>
    </w:p>
    <w:p w14:paraId="4BC3936F" w14:textId="0EEACB9B" w:rsidR="00B834A6" w:rsidRPr="00B72E5B" w:rsidRDefault="00B834A6" w:rsidP="00B834A6">
      <w:pPr>
        <w:shd w:val="clear" w:color="auto" w:fill="FFFFFF"/>
        <w:spacing w:after="120" w:line="276" w:lineRule="auto"/>
        <w:jc w:val="both"/>
        <w:rPr>
          <w:rFonts w:ascii="Calibri" w:hAnsi="Calibri" w:cs="Calibri"/>
          <w:b/>
          <w:bCs/>
          <w:color w:val="000000" w:themeColor="text1"/>
          <w:sz w:val="22"/>
          <w:szCs w:val="22"/>
          <w:lang w:eastAsia="en-GB"/>
        </w:rPr>
      </w:pPr>
      <w:r w:rsidRPr="00B72E5B">
        <w:rPr>
          <w:rFonts w:ascii="Calibri" w:hAnsi="Calibri" w:cs="Calibri"/>
          <w:b/>
          <w:bCs/>
          <w:color w:val="000000" w:themeColor="text1"/>
          <w:sz w:val="22"/>
          <w:szCs w:val="22"/>
          <w:lang w:eastAsia="en-GB"/>
        </w:rPr>
        <w:t xml:space="preserve">Reduced timetables / PSPs: </w:t>
      </w:r>
    </w:p>
    <w:p w14:paraId="6368E6DE" w14:textId="4194D5DD" w:rsidR="00B834A6" w:rsidRPr="00B72E5B" w:rsidRDefault="00B834A6" w:rsidP="00B834A6">
      <w:pPr>
        <w:spacing w:line="276" w:lineRule="auto"/>
        <w:jc w:val="both"/>
        <w:rPr>
          <w:rFonts w:ascii="Calibri" w:hAnsi="Calibri" w:cs="Calibri"/>
          <w:color w:val="000000" w:themeColor="text1"/>
          <w:sz w:val="22"/>
          <w:szCs w:val="22"/>
        </w:rPr>
      </w:pPr>
      <w:r w:rsidRPr="00B72E5B">
        <w:rPr>
          <w:rFonts w:ascii="Calibri" w:hAnsi="Calibri" w:cs="Calibri"/>
          <w:color w:val="000000" w:themeColor="text1"/>
          <w:sz w:val="22"/>
          <w:szCs w:val="22"/>
        </w:rPr>
        <w:t xml:space="preserve">Where a learner is not able to access a full-time school or education provision then this </w:t>
      </w:r>
      <w:r w:rsidR="00047D38" w:rsidRPr="00B72E5B">
        <w:rPr>
          <w:rFonts w:ascii="Calibri" w:hAnsi="Calibri" w:cs="Calibri"/>
          <w:color w:val="000000" w:themeColor="text1"/>
          <w:sz w:val="22"/>
          <w:szCs w:val="22"/>
        </w:rPr>
        <w:t xml:space="preserve">is </w:t>
      </w:r>
      <w:r w:rsidRPr="00B72E5B">
        <w:rPr>
          <w:rFonts w:ascii="Calibri" w:hAnsi="Calibri" w:cs="Calibri"/>
          <w:color w:val="000000" w:themeColor="text1"/>
          <w:sz w:val="22"/>
          <w:szCs w:val="22"/>
        </w:rPr>
        <w:t xml:space="preserve">documented by the school and VOG, using the process and format of a Pastoral Support Plan (PSP). PSPs </w:t>
      </w:r>
      <w:r w:rsidR="00047D38" w:rsidRPr="00B72E5B">
        <w:rPr>
          <w:rFonts w:ascii="Calibri" w:hAnsi="Calibri" w:cs="Calibri"/>
          <w:color w:val="000000" w:themeColor="text1"/>
          <w:sz w:val="22"/>
          <w:szCs w:val="22"/>
        </w:rPr>
        <w:t>are</w:t>
      </w:r>
      <w:r w:rsidRPr="00B72E5B">
        <w:rPr>
          <w:rFonts w:ascii="Calibri" w:hAnsi="Calibri" w:cs="Calibri"/>
          <w:color w:val="000000" w:themeColor="text1"/>
          <w:sz w:val="22"/>
          <w:szCs w:val="22"/>
        </w:rPr>
        <w:t xml:space="preserve"> put in place for social, emotional, and mental health needs of the learner and only if in the best interest of the learner.</w:t>
      </w:r>
    </w:p>
    <w:p w14:paraId="6D4B1FE6" w14:textId="7C96D5CB" w:rsidR="00B834A6" w:rsidRPr="00B72E5B" w:rsidRDefault="00B834A6" w:rsidP="00B834A6">
      <w:pPr>
        <w:spacing w:line="276" w:lineRule="auto"/>
        <w:jc w:val="both"/>
        <w:rPr>
          <w:rFonts w:ascii="Calibri" w:hAnsi="Calibri" w:cs="Calibri"/>
          <w:color w:val="000000" w:themeColor="text1"/>
          <w:sz w:val="22"/>
          <w:szCs w:val="22"/>
        </w:rPr>
      </w:pPr>
      <w:r w:rsidRPr="00B72E5B">
        <w:rPr>
          <w:rFonts w:ascii="Calibri" w:hAnsi="Calibri" w:cs="Calibri"/>
          <w:color w:val="000000" w:themeColor="text1"/>
          <w:sz w:val="22"/>
          <w:szCs w:val="22"/>
        </w:rPr>
        <w:t>This document is usually a multi-agency document and process and include</w:t>
      </w:r>
      <w:r w:rsidR="00047D38" w:rsidRPr="00B72E5B">
        <w:rPr>
          <w:rFonts w:ascii="Calibri" w:hAnsi="Calibri" w:cs="Calibri"/>
          <w:color w:val="000000" w:themeColor="text1"/>
          <w:sz w:val="22"/>
          <w:szCs w:val="22"/>
        </w:rPr>
        <w:t>s</w:t>
      </w:r>
      <w:r w:rsidRPr="00B72E5B">
        <w:rPr>
          <w:rFonts w:ascii="Calibri" w:hAnsi="Calibri" w:cs="Calibri"/>
          <w:color w:val="000000" w:themeColor="text1"/>
          <w:sz w:val="22"/>
          <w:szCs w:val="22"/>
        </w:rPr>
        <w:t xml:space="preserve"> the engagement and consent of the parent / carer. There </w:t>
      </w:r>
      <w:r w:rsidR="00047D38" w:rsidRPr="00B72E5B">
        <w:rPr>
          <w:rFonts w:ascii="Calibri" w:hAnsi="Calibri" w:cs="Calibri"/>
          <w:color w:val="000000" w:themeColor="text1"/>
          <w:sz w:val="22"/>
          <w:szCs w:val="22"/>
        </w:rPr>
        <w:t>would</w:t>
      </w:r>
      <w:r w:rsidRPr="00B72E5B">
        <w:rPr>
          <w:rFonts w:ascii="Calibri" w:hAnsi="Calibri" w:cs="Calibri"/>
          <w:color w:val="000000" w:themeColor="text1"/>
          <w:sz w:val="22"/>
          <w:szCs w:val="22"/>
        </w:rPr>
        <w:t xml:space="preserve"> be regular reviews of the PSP where the parent/carer is in attendance. PSP’s need to be reviewed at least every two weeks and no more than six weeks. The time threshold for a PSP to be in place should be limited to six to eight weeks for actions to have taken place and the learner to be ready to return to school full time. If a PSP is unsuccessful, it needs to be withdrawn and support from the inclusion service requested.</w:t>
      </w:r>
    </w:p>
    <w:p w14:paraId="7613A241" w14:textId="77777777" w:rsidR="00B834A6" w:rsidRPr="00B72E5B" w:rsidRDefault="00B834A6" w:rsidP="00B834A6">
      <w:pPr>
        <w:spacing w:line="276" w:lineRule="auto"/>
        <w:jc w:val="both"/>
        <w:rPr>
          <w:rFonts w:ascii="Calibri" w:hAnsi="Calibri" w:cs="Calibri"/>
          <w:b/>
          <w:bCs/>
          <w:color w:val="000000" w:themeColor="text1"/>
          <w:sz w:val="22"/>
          <w:szCs w:val="22"/>
        </w:rPr>
      </w:pPr>
      <w:r w:rsidRPr="00B72E5B">
        <w:rPr>
          <w:rFonts w:ascii="Calibri" w:hAnsi="Calibri" w:cs="Calibri"/>
          <w:b/>
          <w:bCs/>
          <w:color w:val="000000" w:themeColor="text1"/>
          <w:sz w:val="22"/>
          <w:szCs w:val="22"/>
        </w:rPr>
        <w:t>A PSP cannot be created and continued without the signed consent of the parent /carer/ corporate parent i.e. Social worker if child looked after (CLA)</w:t>
      </w:r>
    </w:p>
    <w:p w14:paraId="6A448070" w14:textId="77777777" w:rsidR="00B834A6" w:rsidRPr="00B72E5B" w:rsidRDefault="00B834A6" w:rsidP="00B834A6">
      <w:pPr>
        <w:spacing w:line="276" w:lineRule="auto"/>
        <w:jc w:val="both"/>
        <w:rPr>
          <w:rFonts w:ascii="Calibri" w:hAnsi="Calibri" w:cs="Calibri"/>
          <w:color w:val="000000" w:themeColor="text1"/>
          <w:sz w:val="22"/>
          <w:szCs w:val="22"/>
        </w:rPr>
      </w:pPr>
    </w:p>
    <w:p w14:paraId="3579A786" w14:textId="3C5FBCFE" w:rsidR="009D3A6C" w:rsidRDefault="00B834A6" w:rsidP="00D86F92">
      <w:pPr>
        <w:spacing w:line="276" w:lineRule="auto"/>
        <w:jc w:val="both"/>
        <w:rPr>
          <w:rFonts w:ascii="Calibri" w:hAnsi="Calibri" w:cs="Calibri"/>
          <w:color w:val="000000" w:themeColor="text1"/>
          <w:sz w:val="22"/>
          <w:szCs w:val="22"/>
        </w:rPr>
      </w:pPr>
      <w:r w:rsidRPr="00B72E5B">
        <w:rPr>
          <w:rFonts w:ascii="Calibri" w:hAnsi="Calibri" w:cs="Calibri"/>
          <w:color w:val="000000" w:themeColor="text1"/>
          <w:sz w:val="22"/>
          <w:szCs w:val="22"/>
        </w:rPr>
        <w:t xml:space="preserve">The PSP will set out the reasons why a full-time education is not able to be accessed at that time but will also set out the measures which are in place to increase the learners access to full-time education as soon as is possible. </w:t>
      </w:r>
    </w:p>
    <w:p w14:paraId="482ED57C" w14:textId="77777777" w:rsidR="007E2624" w:rsidRDefault="007E2624" w:rsidP="00D86F92">
      <w:pPr>
        <w:spacing w:line="276" w:lineRule="auto"/>
        <w:jc w:val="both"/>
        <w:rPr>
          <w:rFonts w:ascii="Calibri" w:hAnsi="Calibri" w:cs="Calibri"/>
          <w:color w:val="000000" w:themeColor="text1"/>
          <w:sz w:val="22"/>
          <w:szCs w:val="22"/>
        </w:rPr>
      </w:pPr>
    </w:p>
    <w:p w14:paraId="6182567C" w14:textId="47A9DB30" w:rsidR="007E2624" w:rsidRPr="00B834A6" w:rsidRDefault="007E2624" w:rsidP="007E2624">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lastRenderedPageBreak/>
        <w:t>10. Procedure for Child Missing in Education (CME)</w:t>
      </w:r>
    </w:p>
    <w:p w14:paraId="4D3B8EE2" w14:textId="77777777" w:rsidR="007E2624" w:rsidRDefault="007E2624" w:rsidP="00D86F92">
      <w:pPr>
        <w:spacing w:line="276" w:lineRule="auto"/>
        <w:jc w:val="both"/>
        <w:rPr>
          <w:rFonts w:ascii="Calibri" w:hAnsi="Calibri" w:cs="Calibri"/>
          <w:color w:val="000000" w:themeColor="text1"/>
          <w:sz w:val="22"/>
          <w:szCs w:val="22"/>
        </w:rPr>
      </w:pPr>
    </w:p>
    <w:p w14:paraId="65321A94" w14:textId="03755C81" w:rsidR="007E2624" w:rsidRDefault="007E2624" w:rsidP="007E2624">
      <w:pPr>
        <w:spacing w:line="276" w:lineRule="auto"/>
        <w:jc w:val="both"/>
        <w:rPr>
          <w:rFonts w:asciiTheme="minorHAnsi" w:hAnsiTheme="minorHAnsi" w:cstheme="minorHAnsi"/>
        </w:rPr>
      </w:pPr>
      <w:r w:rsidRPr="005204A5">
        <w:rPr>
          <w:rFonts w:asciiTheme="minorHAnsi" w:hAnsiTheme="minorHAnsi" w:cstheme="minorHAnsi"/>
        </w:rPr>
        <w:t xml:space="preserve">If a </w:t>
      </w:r>
      <w:r>
        <w:rPr>
          <w:rFonts w:asciiTheme="minorHAnsi" w:hAnsiTheme="minorHAnsi" w:cstheme="minorHAnsi"/>
        </w:rPr>
        <w:t>Cadoxton Primary School</w:t>
      </w:r>
      <w:r w:rsidRPr="005204A5">
        <w:rPr>
          <w:rFonts w:asciiTheme="minorHAnsi" w:hAnsiTheme="minorHAnsi" w:cstheme="minorHAnsi"/>
        </w:rPr>
        <w:t xml:space="preserve"> believes a child or family have gone missing, </w:t>
      </w:r>
      <w:r>
        <w:rPr>
          <w:rFonts w:asciiTheme="minorHAnsi" w:hAnsiTheme="minorHAnsi" w:cstheme="minorHAnsi"/>
        </w:rPr>
        <w:t xml:space="preserve">we </w:t>
      </w:r>
      <w:proofErr w:type="gramStart"/>
      <w:r>
        <w:rPr>
          <w:rFonts w:asciiTheme="minorHAnsi" w:hAnsiTheme="minorHAnsi" w:cstheme="minorHAnsi"/>
        </w:rPr>
        <w:t xml:space="preserve">will </w:t>
      </w:r>
      <w:r w:rsidRPr="005204A5">
        <w:rPr>
          <w:rFonts w:asciiTheme="minorHAnsi" w:hAnsiTheme="minorHAnsi" w:cstheme="minorHAnsi"/>
        </w:rPr>
        <w:t xml:space="preserve"> NOT</w:t>
      </w:r>
      <w:proofErr w:type="gramEnd"/>
      <w:r w:rsidRPr="005204A5">
        <w:rPr>
          <w:rFonts w:asciiTheme="minorHAnsi" w:hAnsiTheme="minorHAnsi" w:cstheme="minorHAnsi"/>
        </w:rPr>
        <w:t xml:space="preserve"> remove any child from the roll without first completing the CME checklist procedures found in the Welsh Government Guidance</w:t>
      </w:r>
      <w:r>
        <w:rPr>
          <w:rFonts w:asciiTheme="minorHAnsi" w:hAnsiTheme="minorHAnsi" w:cstheme="minorHAnsi"/>
        </w:rPr>
        <w:t xml:space="preserve"> and then referring to the Inclusion Service for support.</w:t>
      </w:r>
    </w:p>
    <w:p w14:paraId="2710DBC8" w14:textId="77777777" w:rsidR="007E2624" w:rsidRDefault="007E2624" w:rsidP="007E2624">
      <w:pPr>
        <w:spacing w:line="360" w:lineRule="auto"/>
        <w:jc w:val="both"/>
        <w:rPr>
          <w:rFonts w:asciiTheme="minorHAnsi" w:hAnsiTheme="minorHAnsi" w:cstheme="minorHAnsi"/>
          <w:color w:val="0000FF"/>
          <w:u w:val="single"/>
        </w:rPr>
      </w:pPr>
    </w:p>
    <w:p w14:paraId="4CCC5B5A" w14:textId="48103E8F" w:rsidR="007E2624" w:rsidRDefault="007E2624" w:rsidP="007E2624">
      <w:pPr>
        <w:spacing w:line="276" w:lineRule="auto"/>
        <w:jc w:val="both"/>
        <w:rPr>
          <w:rFonts w:asciiTheme="minorHAnsi" w:hAnsiTheme="minorHAnsi" w:cstheme="minorHAnsi"/>
        </w:rPr>
      </w:pPr>
      <w:r w:rsidRPr="00571794">
        <w:rPr>
          <w:rFonts w:asciiTheme="minorHAnsi" w:hAnsiTheme="minorHAnsi" w:cstheme="minorHAnsi"/>
          <w:b/>
          <w:bCs/>
        </w:rPr>
        <w:t>Where a pupil is missing for 10 school days</w:t>
      </w:r>
      <w:r w:rsidRPr="00571794">
        <w:rPr>
          <w:rFonts w:asciiTheme="minorHAnsi" w:hAnsiTheme="minorHAnsi" w:cstheme="minorHAnsi"/>
        </w:rPr>
        <w:t xml:space="preserve">, the school </w:t>
      </w:r>
      <w:r>
        <w:rPr>
          <w:rFonts w:asciiTheme="minorHAnsi" w:hAnsiTheme="minorHAnsi" w:cstheme="minorHAnsi"/>
        </w:rPr>
        <w:t>will</w:t>
      </w:r>
      <w:r w:rsidRPr="00571794">
        <w:rPr>
          <w:rFonts w:asciiTheme="minorHAnsi" w:hAnsiTheme="minorHAnsi" w:cstheme="minorHAnsi"/>
        </w:rPr>
        <w:t xml:space="preserve"> notify the V</w:t>
      </w:r>
      <w:r>
        <w:rPr>
          <w:rFonts w:asciiTheme="minorHAnsi" w:hAnsiTheme="minorHAnsi" w:cstheme="minorHAnsi"/>
        </w:rPr>
        <w:t>O</w:t>
      </w:r>
      <w:r w:rsidRPr="00571794">
        <w:rPr>
          <w:rFonts w:asciiTheme="minorHAnsi" w:hAnsiTheme="minorHAnsi" w:cstheme="minorHAnsi"/>
        </w:rPr>
        <w:t xml:space="preserve">G Inclusion Team on the tenth day of school absence. </w:t>
      </w:r>
    </w:p>
    <w:p w14:paraId="56D9786A" w14:textId="77777777" w:rsidR="007E2624" w:rsidRDefault="007E2624" w:rsidP="007E2624">
      <w:pPr>
        <w:spacing w:line="276" w:lineRule="auto"/>
        <w:jc w:val="both"/>
        <w:rPr>
          <w:rFonts w:asciiTheme="minorHAnsi" w:hAnsiTheme="minorHAnsi" w:cstheme="minorHAnsi"/>
        </w:rPr>
      </w:pPr>
    </w:p>
    <w:p w14:paraId="6FED69D9" w14:textId="77777777" w:rsidR="007E2624" w:rsidRPr="00571794" w:rsidRDefault="007E2624" w:rsidP="007E2624">
      <w:pPr>
        <w:spacing w:line="276" w:lineRule="auto"/>
        <w:jc w:val="both"/>
        <w:rPr>
          <w:rFonts w:asciiTheme="minorHAnsi" w:hAnsiTheme="minorHAnsi" w:cstheme="minorHAnsi"/>
        </w:rPr>
      </w:pPr>
      <w:r>
        <w:rPr>
          <w:rFonts w:asciiTheme="minorHAnsi" w:hAnsiTheme="minorHAnsi" w:cstheme="minorHAnsi"/>
        </w:rPr>
        <w:t>The school and the VOG Inclusion Service will then work in partnership to locate and ensure the safety of the pupil.</w:t>
      </w:r>
    </w:p>
    <w:p w14:paraId="0202A6E4" w14:textId="77777777" w:rsidR="007E2624" w:rsidRDefault="007E2624" w:rsidP="007E2624">
      <w:pPr>
        <w:spacing w:line="360" w:lineRule="auto"/>
        <w:jc w:val="both"/>
        <w:rPr>
          <w:rFonts w:asciiTheme="minorHAnsi" w:hAnsiTheme="minorHAnsi" w:cstheme="minorHAnsi"/>
          <w:b/>
          <w:bCs/>
        </w:rPr>
      </w:pPr>
    </w:p>
    <w:p w14:paraId="3AC93273" w14:textId="77777777" w:rsidR="007E2624" w:rsidRPr="00571794" w:rsidRDefault="007E2624" w:rsidP="007E2624">
      <w:pPr>
        <w:spacing w:line="360" w:lineRule="auto"/>
        <w:jc w:val="both"/>
        <w:rPr>
          <w:rFonts w:asciiTheme="minorHAnsi" w:hAnsiTheme="minorHAnsi" w:cstheme="minorHAnsi"/>
          <w:b/>
          <w:bCs/>
        </w:rPr>
      </w:pPr>
      <w:r>
        <w:rPr>
          <w:rFonts w:asciiTheme="minorHAnsi" w:hAnsiTheme="minorHAnsi" w:cstheme="minorHAnsi"/>
          <w:b/>
          <w:bCs/>
        </w:rPr>
        <w:t xml:space="preserve">Procedure for potential CME - </w:t>
      </w:r>
      <w:r w:rsidRPr="00571794">
        <w:rPr>
          <w:rFonts w:asciiTheme="minorHAnsi" w:hAnsiTheme="minorHAnsi" w:cstheme="minorHAnsi"/>
          <w:b/>
          <w:bCs/>
        </w:rPr>
        <w:t xml:space="preserve">Children and Young People at Risk </w:t>
      </w:r>
    </w:p>
    <w:p w14:paraId="53A13368" w14:textId="6215947D" w:rsidR="007E2624" w:rsidRPr="00571794" w:rsidRDefault="007E2624" w:rsidP="007E2624">
      <w:pPr>
        <w:spacing w:line="276" w:lineRule="auto"/>
        <w:jc w:val="both"/>
        <w:rPr>
          <w:rFonts w:asciiTheme="minorHAnsi" w:hAnsiTheme="minorHAnsi" w:cstheme="minorHAnsi"/>
        </w:rPr>
      </w:pPr>
      <w:r w:rsidRPr="00571794">
        <w:rPr>
          <w:rFonts w:asciiTheme="minorHAnsi" w:hAnsiTheme="minorHAnsi" w:cstheme="minorHAnsi"/>
        </w:rPr>
        <w:t>If the child is the subject of a Child Protection Plan and</w:t>
      </w:r>
      <w:r>
        <w:rPr>
          <w:rFonts w:asciiTheme="minorHAnsi" w:hAnsiTheme="minorHAnsi" w:cstheme="minorHAnsi"/>
        </w:rPr>
        <w:t xml:space="preserve"> </w:t>
      </w:r>
      <w:r w:rsidRPr="00571794">
        <w:rPr>
          <w:rFonts w:asciiTheme="minorHAnsi" w:hAnsiTheme="minorHAnsi" w:cstheme="minorHAnsi"/>
        </w:rPr>
        <w:t>/</w:t>
      </w:r>
      <w:r>
        <w:rPr>
          <w:rFonts w:asciiTheme="minorHAnsi" w:hAnsiTheme="minorHAnsi" w:cstheme="minorHAnsi"/>
        </w:rPr>
        <w:t xml:space="preserve"> </w:t>
      </w:r>
      <w:r w:rsidRPr="00571794">
        <w:rPr>
          <w:rFonts w:asciiTheme="minorHAnsi" w:hAnsiTheme="minorHAnsi" w:cstheme="minorHAnsi"/>
        </w:rPr>
        <w:t xml:space="preserve">or is a looked-after child, the school </w:t>
      </w:r>
      <w:r>
        <w:rPr>
          <w:rFonts w:asciiTheme="minorHAnsi" w:hAnsiTheme="minorHAnsi" w:cstheme="minorHAnsi"/>
        </w:rPr>
        <w:t>will</w:t>
      </w:r>
      <w:r w:rsidRPr="00571794">
        <w:rPr>
          <w:rFonts w:asciiTheme="minorHAnsi" w:hAnsiTheme="minorHAnsi" w:cstheme="minorHAnsi"/>
        </w:rPr>
        <w:t xml:space="preserve"> notify the Social Services Key Worker within the first 24 hours of the unauthorised absence if no home contact can be made. </w:t>
      </w:r>
    </w:p>
    <w:p w14:paraId="6A3DEE27" w14:textId="77777777" w:rsidR="007E2624" w:rsidRPr="00571794" w:rsidRDefault="007E2624" w:rsidP="007E2624">
      <w:pPr>
        <w:spacing w:line="276" w:lineRule="auto"/>
        <w:jc w:val="both"/>
        <w:rPr>
          <w:rFonts w:asciiTheme="minorHAnsi" w:hAnsiTheme="minorHAnsi" w:cstheme="minorHAnsi"/>
        </w:rPr>
      </w:pPr>
    </w:p>
    <w:p w14:paraId="64E6320C" w14:textId="4985DA6B" w:rsidR="007E2624" w:rsidRPr="00571794" w:rsidRDefault="007E2624" w:rsidP="007E2624">
      <w:pPr>
        <w:spacing w:line="276" w:lineRule="auto"/>
        <w:jc w:val="both"/>
        <w:rPr>
          <w:rFonts w:asciiTheme="minorHAnsi" w:hAnsiTheme="minorHAnsi" w:cstheme="minorHAnsi"/>
        </w:rPr>
      </w:pPr>
      <w:r w:rsidRPr="00571794">
        <w:rPr>
          <w:rFonts w:asciiTheme="minorHAnsi" w:hAnsiTheme="minorHAnsi" w:cstheme="minorHAnsi"/>
        </w:rPr>
        <w:t xml:space="preserve">Where it is otherwise suspected or known that a child or young person is at potential risk of harm, or where the school has information or reason to suspect the child has been a victim of criminal activity, the school </w:t>
      </w:r>
      <w:r>
        <w:rPr>
          <w:rFonts w:asciiTheme="minorHAnsi" w:hAnsiTheme="minorHAnsi" w:cstheme="minorHAnsi"/>
        </w:rPr>
        <w:t>will</w:t>
      </w:r>
      <w:r w:rsidRPr="00571794">
        <w:rPr>
          <w:rFonts w:asciiTheme="minorHAnsi" w:hAnsiTheme="minorHAnsi" w:cstheme="minorHAnsi"/>
        </w:rPr>
        <w:t xml:space="preserve"> notify Social Care Services and</w:t>
      </w:r>
      <w:r>
        <w:rPr>
          <w:rFonts w:asciiTheme="minorHAnsi" w:hAnsiTheme="minorHAnsi" w:cstheme="minorHAnsi"/>
        </w:rPr>
        <w:t xml:space="preserve"> </w:t>
      </w:r>
      <w:r w:rsidRPr="00571794">
        <w:rPr>
          <w:rFonts w:asciiTheme="minorHAnsi" w:hAnsiTheme="minorHAnsi" w:cstheme="minorHAnsi"/>
        </w:rPr>
        <w:t>/</w:t>
      </w:r>
      <w:r>
        <w:rPr>
          <w:rFonts w:asciiTheme="minorHAnsi" w:hAnsiTheme="minorHAnsi" w:cstheme="minorHAnsi"/>
        </w:rPr>
        <w:t xml:space="preserve"> </w:t>
      </w:r>
      <w:r w:rsidRPr="00571794">
        <w:rPr>
          <w:rFonts w:asciiTheme="minorHAnsi" w:hAnsiTheme="minorHAnsi" w:cstheme="minorHAnsi"/>
        </w:rPr>
        <w:t>or the V</w:t>
      </w:r>
      <w:r>
        <w:rPr>
          <w:rFonts w:asciiTheme="minorHAnsi" w:hAnsiTheme="minorHAnsi" w:cstheme="minorHAnsi"/>
        </w:rPr>
        <w:t>O</w:t>
      </w:r>
      <w:r w:rsidRPr="00571794">
        <w:rPr>
          <w:rFonts w:asciiTheme="minorHAnsi" w:hAnsiTheme="minorHAnsi" w:cstheme="minorHAnsi"/>
        </w:rPr>
        <w:t>G Safeguarding Team and Police Child Protection Team immediately; and inform the V</w:t>
      </w:r>
      <w:r>
        <w:rPr>
          <w:rFonts w:asciiTheme="minorHAnsi" w:hAnsiTheme="minorHAnsi" w:cstheme="minorHAnsi"/>
        </w:rPr>
        <w:t>O</w:t>
      </w:r>
      <w:r w:rsidRPr="00571794">
        <w:rPr>
          <w:rFonts w:asciiTheme="minorHAnsi" w:hAnsiTheme="minorHAnsi" w:cstheme="minorHAnsi"/>
        </w:rPr>
        <w:t>G Inclusion Team as soon as possible afterwards.</w:t>
      </w:r>
    </w:p>
    <w:p w14:paraId="6E1AD511" w14:textId="77777777" w:rsidR="007E2624" w:rsidRDefault="007E2624" w:rsidP="007E2624">
      <w:pPr>
        <w:spacing w:line="360" w:lineRule="auto"/>
        <w:jc w:val="both"/>
        <w:rPr>
          <w:rFonts w:asciiTheme="minorHAnsi" w:hAnsiTheme="minorHAnsi" w:cstheme="minorHAnsi"/>
          <w:b/>
          <w:bCs/>
        </w:rPr>
      </w:pPr>
    </w:p>
    <w:p w14:paraId="166CDDCC" w14:textId="7CFBF647" w:rsidR="007E2624" w:rsidRPr="007E2624" w:rsidRDefault="007E2624" w:rsidP="007E2624">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10. Procedure for supporting Elective Home Education (EHE)</w:t>
      </w:r>
    </w:p>
    <w:p w14:paraId="43C761A6" w14:textId="66CC0441" w:rsidR="007E2624" w:rsidRDefault="007E2624" w:rsidP="007E2624">
      <w:pPr>
        <w:spacing w:line="276" w:lineRule="auto"/>
        <w:jc w:val="both"/>
        <w:rPr>
          <w:rFonts w:asciiTheme="minorHAnsi" w:hAnsiTheme="minorHAnsi" w:cstheme="minorHAnsi"/>
        </w:rPr>
      </w:pPr>
      <w:r>
        <w:rPr>
          <w:rFonts w:asciiTheme="minorHAnsi" w:hAnsiTheme="minorHAnsi" w:cstheme="minorHAnsi"/>
        </w:rPr>
        <w:t xml:space="preserve">There are many reasons for parents considering EHE. Sometimes it is due to philosophical / lifestyle decision. However, there are occasions when families consider this option due to unresolved issues in school or breakdown in relationships. We </w:t>
      </w:r>
      <w:proofErr w:type="gramStart"/>
      <w:r>
        <w:rPr>
          <w:rFonts w:asciiTheme="minorHAnsi" w:hAnsiTheme="minorHAnsi" w:cstheme="minorHAnsi"/>
        </w:rPr>
        <w:t>are  mindful</w:t>
      </w:r>
      <w:proofErr w:type="gramEnd"/>
      <w:r>
        <w:rPr>
          <w:rFonts w:asciiTheme="minorHAnsi" w:hAnsiTheme="minorHAnsi" w:cstheme="minorHAnsi"/>
        </w:rPr>
        <w:t xml:space="preserve"> of this and the potential impact on the pupil and family, the school will work with the family and VOG Inclusion Team to help resolve these issues. </w:t>
      </w:r>
    </w:p>
    <w:p w14:paraId="52F9E636" w14:textId="77777777" w:rsidR="007E2624" w:rsidRDefault="007E2624" w:rsidP="007E2624">
      <w:pPr>
        <w:spacing w:line="276" w:lineRule="auto"/>
        <w:jc w:val="both"/>
        <w:rPr>
          <w:rFonts w:asciiTheme="minorHAnsi" w:hAnsiTheme="minorHAnsi" w:cstheme="minorHAnsi"/>
        </w:rPr>
      </w:pPr>
    </w:p>
    <w:p w14:paraId="3BE837B4" w14:textId="410B23DA" w:rsidR="007E2624" w:rsidRPr="007E2624" w:rsidRDefault="007E2624" w:rsidP="00D86F92">
      <w:pPr>
        <w:spacing w:line="276" w:lineRule="auto"/>
        <w:jc w:val="both"/>
        <w:rPr>
          <w:rFonts w:asciiTheme="minorHAnsi" w:hAnsiTheme="minorHAnsi" w:cstheme="minorHAnsi"/>
          <w:color w:val="0563C1" w:themeColor="hyperlink"/>
          <w:u w:val="single"/>
        </w:rPr>
      </w:pPr>
      <w:r>
        <w:rPr>
          <w:rFonts w:asciiTheme="minorHAnsi" w:hAnsiTheme="minorHAnsi" w:cstheme="minorHAnsi"/>
        </w:rPr>
        <w:t>If the school is made aware that a parent/carer is considering EHE, the school will follow the Welsh Government Guidance and contact the VOG Inclusion Team.</w:t>
      </w:r>
    </w:p>
    <w:p w14:paraId="71E5C43E" w14:textId="38F0A22C" w:rsidR="00A42EA0" w:rsidRPr="00A42EA0" w:rsidRDefault="007B42B8" w:rsidP="00A4680F">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lastRenderedPageBreak/>
        <w:t>11</w:t>
      </w:r>
      <w:r w:rsidR="00A42EA0">
        <w:rPr>
          <w:rFonts w:asciiTheme="majorHAnsi" w:hAnsiTheme="majorHAnsi" w:cstheme="majorHAnsi"/>
          <w:b/>
          <w:bCs/>
          <w:i w:val="0"/>
          <w:iCs w:val="0"/>
          <w:sz w:val="28"/>
          <w:szCs w:val="28"/>
        </w:rPr>
        <w:t>. Lateness</w:t>
      </w:r>
    </w:p>
    <w:p w14:paraId="657312CC" w14:textId="3FE2318B" w:rsidR="009D3A6C" w:rsidRPr="00D86F92" w:rsidRDefault="009D3A6C" w:rsidP="00A4680F">
      <w:pPr>
        <w:pStyle w:val="NormalWeb"/>
        <w:spacing w:before="2" w:after="2"/>
        <w:jc w:val="both"/>
        <w:rPr>
          <w:rFonts w:ascii="Calibri" w:hAnsi="Calibri" w:cs="Calibri"/>
          <w:sz w:val="22"/>
          <w:szCs w:val="22"/>
        </w:rPr>
      </w:pPr>
      <w:r w:rsidRPr="007B42B8">
        <w:rPr>
          <w:rFonts w:ascii="Calibri" w:hAnsi="Calibri" w:cs="Calibri"/>
          <w:sz w:val="22"/>
          <w:szCs w:val="22"/>
        </w:rPr>
        <w:t xml:space="preserve">As well as monitoring absence </w:t>
      </w:r>
      <w:r w:rsidR="00047D38" w:rsidRPr="007B42B8">
        <w:rPr>
          <w:rFonts w:ascii="Calibri" w:hAnsi="Calibri" w:cs="Calibri"/>
          <w:sz w:val="22"/>
          <w:szCs w:val="22"/>
        </w:rPr>
        <w:t>at</w:t>
      </w:r>
      <w:r w:rsidRPr="007B42B8">
        <w:rPr>
          <w:rFonts w:ascii="Calibri" w:hAnsi="Calibri" w:cs="Calibri"/>
          <w:sz w:val="22"/>
          <w:szCs w:val="22"/>
        </w:rPr>
        <w:t xml:space="preserve"> Cadoxton we are also concerned that pupils develop a routine of punctuality. </w:t>
      </w:r>
      <w:r w:rsidR="00C96B8D" w:rsidRPr="007B42B8">
        <w:rPr>
          <w:rFonts w:ascii="Calibri" w:hAnsi="Calibri" w:cs="Calibri"/>
          <w:sz w:val="22"/>
          <w:szCs w:val="22"/>
        </w:rPr>
        <w:t xml:space="preserve">Morning registration takes place at </w:t>
      </w:r>
      <w:r w:rsidR="002D475A" w:rsidRPr="007B42B8">
        <w:rPr>
          <w:rFonts w:ascii="Calibri" w:hAnsi="Calibri" w:cs="Calibri"/>
          <w:sz w:val="22"/>
          <w:szCs w:val="22"/>
        </w:rPr>
        <w:t>9</w:t>
      </w:r>
      <w:r w:rsidR="00C96B8D" w:rsidRPr="007B42B8">
        <w:rPr>
          <w:rFonts w:ascii="Calibri" w:hAnsi="Calibri" w:cs="Calibri"/>
          <w:sz w:val="22"/>
          <w:szCs w:val="22"/>
        </w:rPr>
        <w:t>am, c</w:t>
      </w:r>
      <w:r w:rsidRPr="007B42B8">
        <w:rPr>
          <w:rFonts w:ascii="Calibri" w:hAnsi="Calibri" w:cs="Calibri"/>
          <w:sz w:val="22"/>
          <w:szCs w:val="22"/>
        </w:rPr>
        <w:t xml:space="preserve">hildren arriving after registration closes will be officially marked as late unless there are extenuating circumstances, e.g. a medical appointment. </w:t>
      </w:r>
      <w:r w:rsidR="0085421C" w:rsidRPr="007B42B8">
        <w:rPr>
          <w:rFonts w:ascii="Calibri" w:hAnsi="Calibri" w:cs="Calibri"/>
          <w:sz w:val="22"/>
          <w:szCs w:val="22"/>
        </w:rPr>
        <w:t xml:space="preserve">Registers will be marked as an ‘L’ if the </w:t>
      </w:r>
      <w:r w:rsidR="0085421C" w:rsidRPr="00B72E5B">
        <w:rPr>
          <w:rFonts w:ascii="Calibri" w:hAnsi="Calibri" w:cs="Calibri"/>
          <w:color w:val="000000" w:themeColor="text1"/>
          <w:sz w:val="22"/>
          <w:szCs w:val="22"/>
        </w:rPr>
        <w:t xml:space="preserve">child arrives between 9:00 and 9:30. Registers </w:t>
      </w:r>
      <w:r w:rsidR="0085421C" w:rsidRPr="007B42B8">
        <w:rPr>
          <w:rFonts w:ascii="Calibri" w:hAnsi="Calibri" w:cs="Calibri"/>
          <w:sz w:val="22"/>
          <w:szCs w:val="22"/>
        </w:rPr>
        <w:t xml:space="preserve">will be marked as an ‘U’ if the child arrives after 9:30. </w:t>
      </w:r>
      <w:r w:rsidR="00726FAE" w:rsidRPr="007B42B8">
        <w:rPr>
          <w:rFonts w:ascii="Calibri" w:hAnsi="Calibri" w:cs="Calibri"/>
          <w:sz w:val="22"/>
          <w:szCs w:val="22"/>
        </w:rPr>
        <w:t>The Breaking Barriers Team</w:t>
      </w:r>
      <w:r w:rsidRPr="007B42B8">
        <w:rPr>
          <w:rFonts w:ascii="Calibri" w:hAnsi="Calibri" w:cs="Calibri"/>
          <w:sz w:val="22"/>
          <w:szCs w:val="22"/>
        </w:rPr>
        <w:t xml:space="preserve"> will </w:t>
      </w:r>
      <w:r w:rsidR="002D475A" w:rsidRPr="007B42B8">
        <w:rPr>
          <w:rFonts w:ascii="Calibri" w:hAnsi="Calibri" w:cs="Calibri"/>
          <w:sz w:val="22"/>
          <w:szCs w:val="22"/>
        </w:rPr>
        <w:t>arrange a meeting with parents to identify the reason and to encourage t</w:t>
      </w:r>
      <w:r w:rsidRPr="007B42B8">
        <w:rPr>
          <w:rFonts w:ascii="Calibri" w:hAnsi="Calibri" w:cs="Calibri"/>
          <w:sz w:val="22"/>
          <w:szCs w:val="22"/>
        </w:rPr>
        <w:t xml:space="preserve">hat their children arrive in </w:t>
      </w:r>
      <w:r w:rsidR="00C96B8D" w:rsidRPr="007B42B8">
        <w:rPr>
          <w:rFonts w:ascii="Calibri" w:hAnsi="Calibri" w:cs="Calibri"/>
          <w:sz w:val="22"/>
          <w:szCs w:val="22"/>
        </w:rPr>
        <w:t xml:space="preserve">school punctually. </w:t>
      </w:r>
      <w:r w:rsidRPr="007B42B8">
        <w:rPr>
          <w:rFonts w:ascii="Calibri" w:hAnsi="Calibri" w:cs="Calibri"/>
          <w:sz w:val="22"/>
          <w:szCs w:val="22"/>
        </w:rPr>
        <w:t>If there is little or no response</w:t>
      </w:r>
      <w:r w:rsidR="00726FAE" w:rsidRPr="007B42B8">
        <w:rPr>
          <w:rFonts w:ascii="Calibri" w:hAnsi="Calibri" w:cs="Calibri"/>
          <w:sz w:val="22"/>
          <w:szCs w:val="22"/>
        </w:rPr>
        <w:t xml:space="preserve"> advise will be sort from the Inclusion Team.</w:t>
      </w:r>
      <w:r w:rsidRPr="007B42B8">
        <w:rPr>
          <w:rFonts w:ascii="Calibri" w:hAnsi="Calibri" w:cs="Calibri"/>
          <w:sz w:val="22"/>
          <w:szCs w:val="22"/>
        </w:rPr>
        <w:t xml:space="preserve"> </w:t>
      </w:r>
    </w:p>
    <w:p w14:paraId="260B1761" w14:textId="1E484FCE" w:rsidR="00A42EA0" w:rsidRPr="00A42EA0" w:rsidRDefault="007B42B8" w:rsidP="00A4680F">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12</w:t>
      </w:r>
      <w:r w:rsidR="00A42EA0">
        <w:rPr>
          <w:rFonts w:asciiTheme="majorHAnsi" w:hAnsiTheme="majorHAnsi" w:cstheme="majorHAnsi"/>
          <w:b/>
          <w:bCs/>
          <w:i w:val="0"/>
          <w:iCs w:val="0"/>
          <w:sz w:val="28"/>
          <w:szCs w:val="28"/>
        </w:rPr>
        <w:t>. Truancy</w:t>
      </w:r>
    </w:p>
    <w:p w14:paraId="3C478C07" w14:textId="5D5888D3" w:rsidR="00A4680F" w:rsidRPr="00D86F92" w:rsidRDefault="009D3A6C" w:rsidP="00A4680F">
      <w:pPr>
        <w:pStyle w:val="NormalWeb"/>
        <w:spacing w:before="2" w:after="2"/>
        <w:jc w:val="both"/>
        <w:rPr>
          <w:rFonts w:ascii="Calibri" w:hAnsi="Calibri" w:cs="Calibri"/>
          <w:sz w:val="22"/>
          <w:szCs w:val="22"/>
        </w:rPr>
      </w:pPr>
      <w:r w:rsidRPr="007B42B8">
        <w:rPr>
          <w:rFonts w:ascii="Calibri" w:hAnsi="Calibri" w:cs="Calibri"/>
          <w:sz w:val="22"/>
          <w:szCs w:val="22"/>
        </w:rPr>
        <w:t xml:space="preserve">All staff at Cadoxton are concerned with each child’s safety, </w:t>
      </w:r>
      <w:r w:rsidR="007E2624" w:rsidRPr="007B42B8">
        <w:rPr>
          <w:rFonts w:ascii="Calibri" w:hAnsi="Calibri" w:cs="Calibri"/>
          <w:sz w:val="22"/>
          <w:szCs w:val="22"/>
        </w:rPr>
        <w:t>welfare,</w:t>
      </w:r>
      <w:r w:rsidRPr="007B42B8">
        <w:rPr>
          <w:rFonts w:ascii="Calibri" w:hAnsi="Calibri" w:cs="Calibri"/>
          <w:sz w:val="22"/>
          <w:szCs w:val="22"/>
        </w:rPr>
        <w:t xml:space="preserve"> and happiness. If truancy is suspected the headteacher must be informed immediately. The headteacher will then contact the parents by telephone or make a home visit and also inform the </w:t>
      </w:r>
      <w:r w:rsidR="00A42EA0" w:rsidRPr="007B42B8">
        <w:rPr>
          <w:rFonts w:ascii="Calibri" w:hAnsi="Calibri" w:cs="Calibri"/>
          <w:sz w:val="22"/>
          <w:szCs w:val="22"/>
        </w:rPr>
        <w:t>inclusion team</w:t>
      </w:r>
      <w:r w:rsidRPr="007B42B8">
        <w:rPr>
          <w:rFonts w:ascii="Calibri" w:hAnsi="Calibri" w:cs="Calibri"/>
          <w:sz w:val="22"/>
          <w:szCs w:val="22"/>
        </w:rPr>
        <w:t xml:space="preserve">. Parents will also be asked to bring their child to school for discussion to ascertain the reasons for truanting with a view to resolving the problem. If discussion with parents is not possible the class teacher and headteacher will talk to the child to ascertain whether or not school-related issues concern the child and are the source of the problem. If so, appropriate action will be taken. </w:t>
      </w:r>
    </w:p>
    <w:p w14:paraId="05720907" w14:textId="2A403751" w:rsidR="00A4680F" w:rsidRPr="00D86F92" w:rsidRDefault="007B42B8" w:rsidP="00D86F92">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13</w:t>
      </w:r>
      <w:r w:rsidR="00A4680F">
        <w:rPr>
          <w:rFonts w:asciiTheme="majorHAnsi" w:hAnsiTheme="majorHAnsi" w:cstheme="majorHAnsi"/>
          <w:b/>
          <w:bCs/>
          <w:i w:val="0"/>
          <w:iCs w:val="0"/>
          <w:sz w:val="28"/>
          <w:szCs w:val="28"/>
        </w:rPr>
        <w:t>. Dual Registration</w:t>
      </w:r>
    </w:p>
    <w:p w14:paraId="1F7377CF" w14:textId="05DD6890" w:rsidR="00A4680F" w:rsidRPr="00D86F92" w:rsidRDefault="00A4680F" w:rsidP="00A4680F">
      <w:pPr>
        <w:pStyle w:val="NormalWeb"/>
        <w:spacing w:before="2" w:after="2"/>
        <w:jc w:val="both"/>
        <w:rPr>
          <w:rFonts w:ascii="Calibri" w:hAnsi="Calibri" w:cs="Calibri"/>
          <w:sz w:val="22"/>
          <w:szCs w:val="22"/>
          <w:lang w:val="en-US"/>
        </w:rPr>
      </w:pPr>
      <w:r w:rsidRPr="007B42B8">
        <w:rPr>
          <w:rFonts w:ascii="Calibri" w:hAnsi="Calibri" w:cs="Calibri"/>
          <w:sz w:val="22"/>
          <w:szCs w:val="22"/>
        </w:rPr>
        <w:t>Dual registered learners or learners educated at approved provisions elsewhere should have weekly mirroring systems in place and daily non</w:t>
      </w:r>
      <w:r w:rsidR="00726FAE" w:rsidRPr="007B42B8">
        <w:rPr>
          <w:rFonts w:ascii="Calibri" w:hAnsi="Calibri" w:cs="Calibri"/>
          <w:sz w:val="22"/>
          <w:szCs w:val="22"/>
        </w:rPr>
        <w:t>-</w:t>
      </w:r>
      <w:r w:rsidRPr="007B42B8">
        <w:rPr>
          <w:rFonts w:ascii="Calibri" w:hAnsi="Calibri" w:cs="Calibri"/>
          <w:sz w:val="22"/>
          <w:szCs w:val="22"/>
        </w:rPr>
        <w:t xml:space="preserve">attendance flagging systems in place. </w:t>
      </w:r>
    </w:p>
    <w:p w14:paraId="6D0B5D41" w14:textId="7095D7D5" w:rsidR="00A42EA0" w:rsidRPr="00A42EA0" w:rsidRDefault="007B42B8" w:rsidP="00A4680F">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14</w:t>
      </w:r>
      <w:r w:rsidR="00A42EA0">
        <w:rPr>
          <w:rFonts w:asciiTheme="majorHAnsi" w:hAnsiTheme="majorHAnsi" w:cstheme="majorHAnsi"/>
          <w:b/>
          <w:bCs/>
          <w:i w:val="0"/>
          <w:iCs w:val="0"/>
          <w:sz w:val="28"/>
          <w:szCs w:val="28"/>
        </w:rPr>
        <w:t>. Monitoring and Collating details</w:t>
      </w:r>
    </w:p>
    <w:p w14:paraId="7135B83E" w14:textId="3BB0AF45" w:rsidR="00047D38" w:rsidRPr="007B42B8" w:rsidRDefault="00047D38" w:rsidP="00047D38">
      <w:pPr>
        <w:shd w:val="clear" w:color="auto" w:fill="FFFFFF"/>
        <w:spacing w:after="120" w:line="276" w:lineRule="auto"/>
        <w:jc w:val="both"/>
        <w:rPr>
          <w:rFonts w:ascii="Calibri" w:hAnsi="Calibri" w:cs="Calibri"/>
          <w:color w:val="000000"/>
          <w:sz w:val="22"/>
          <w:szCs w:val="22"/>
          <w:lang w:eastAsia="en-GB"/>
        </w:rPr>
      </w:pPr>
      <w:r w:rsidRPr="007B42B8">
        <w:rPr>
          <w:rFonts w:ascii="Calibri" w:hAnsi="Calibri" w:cs="Calibri"/>
          <w:color w:val="000000"/>
          <w:sz w:val="22"/>
          <w:szCs w:val="22"/>
          <w:lang w:eastAsia="en-GB"/>
        </w:rPr>
        <w:t xml:space="preserve">For both safeguarding and attainment reasons Cadoxton has a robust absence reporting and recording systems in place for ensuring that both authorised and unauthorised absences are tracked and flagged both individually and by year or cohort.  </w:t>
      </w:r>
    </w:p>
    <w:p w14:paraId="43A86CF4" w14:textId="2D909A3B" w:rsidR="00047D38" w:rsidRPr="00B72E5B" w:rsidRDefault="00047D38" w:rsidP="00047D38">
      <w:pPr>
        <w:shd w:val="clear" w:color="auto" w:fill="FFFFFF"/>
        <w:spacing w:after="120" w:line="276" w:lineRule="auto"/>
        <w:jc w:val="both"/>
        <w:rPr>
          <w:rFonts w:ascii="Calibri" w:hAnsi="Calibri" w:cs="Calibri"/>
          <w:color w:val="000000" w:themeColor="text1"/>
          <w:sz w:val="22"/>
          <w:szCs w:val="22"/>
          <w:lang w:eastAsia="en-GB"/>
        </w:rPr>
      </w:pPr>
      <w:r w:rsidRPr="007B42B8">
        <w:rPr>
          <w:rFonts w:ascii="Calibri" w:hAnsi="Calibri" w:cs="Calibri"/>
          <w:color w:val="000000"/>
          <w:sz w:val="22"/>
          <w:szCs w:val="22"/>
          <w:lang w:eastAsia="en-GB"/>
        </w:rPr>
        <w:t>Registers are completed</w:t>
      </w:r>
      <w:r w:rsidR="00304FA9" w:rsidRPr="007B42B8">
        <w:rPr>
          <w:rFonts w:ascii="Calibri" w:hAnsi="Calibri" w:cs="Calibri"/>
          <w:color w:val="000000"/>
          <w:sz w:val="22"/>
          <w:szCs w:val="22"/>
          <w:lang w:eastAsia="en-GB"/>
        </w:rPr>
        <w:t xml:space="preserve"> on Arbor</w:t>
      </w:r>
      <w:r w:rsidRPr="007B42B8">
        <w:rPr>
          <w:rFonts w:ascii="Calibri" w:hAnsi="Calibri" w:cs="Calibri"/>
          <w:color w:val="000000"/>
          <w:sz w:val="22"/>
          <w:szCs w:val="22"/>
          <w:lang w:eastAsia="en-GB"/>
        </w:rPr>
        <w:t xml:space="preserve"> twice daily by class teachers </w:t>
      </w:r>
      <w:r w:rsidR="00304FA9" w:rsidRPr="007B42B8">
        <w:rPr>
          <w:rFonts w:ascii="Calibri" w:hAnsi="Calibri" w:cs="Calibri"/>
          <w:color w:val="000000"/>
          <w:sz w:val="22"/>
          <w:szCs w:val="22"/>
          <w:lang w:eastAsia="en-GB"/>
        </w:rPr>
        <w:t xml:space="preserve">using the most appropriate code. Unknown reasons for absence are explored as soon as possible using </w:t>
      </w:r>
      <w:r w:rsidR="00D86F92">
        <w:rPr>
          <w:rFonts w:ascii="Calibri" w:hAnsi="Calibri" w:cs="Calibri"/>
          <w:color w:val="000000"/>
          <w:sz w:val="22"/>
          <w:szCs w:val="22"/>
          <w:lang w:eastAsia="en-GB"/>
        </w:rPr>
        <w:t>action flow charts</w:t>
      </w:r>
      <w:r w:rsidR="00304FA9" w:rsidRPr="007B42B8">
        <w:rPr>
          <w:rFonts w:ascii="Calibri" w:hAnsi="Calibri" w:cs="Calibri"/>
          <w:color w:val="000000"/>
          <w:sz w:val="22"/>
          <w:szCs w:val="22"/>
          <w:lang w:eastAsia="en-GB"/>
        </w:rPr>
        <w:t xml:space="preserve"> in section </w:t>
      </w:r>
      <w:r w:rsidR="00D86F92" w:rsidRPr="00B72E5B">
        <w:rPr>
          <w:rFonts w:ascii="Calibri" w:hAnsi="Calibri" w:cs="Calibri"/>
          <w:color w:val="000000" w:themeColor="text1"/>
          <w:sz w:val="22"/>
          <w:szCs w:val="22"/>
          <w:lang w:eastAsia="en-GB"/>
        </w:rPr>
        <w:t>7</w:t>
      </w:r>
      <w:r w:rsidR="00304FA9" w:rsidRPr="00B72E5B">
        <w:rPr>
          <w:rFonts w:ascii="Calibri" w:hAnsi="Calibri" w:cs="Calibri"/>
          <w:color w:val="000000" w:themeColor="text1"/>
          <w:sz w:val="22"/>
          <w:szCs w:val="22"/>
          <w:lang w:eastAsia="en-GB"/>
        </w:rPr>
        <w:t>.</w:t>
      </w:r>
    </w:p>
    <w:p w14:paraId="7DE982FE" w14:textId="37ADDDA6" w:rsidR="00D86F92" w:rsidRPr="00B72E5B" w:rsidRDefault="00304FA9" w:rsidP="00D86F92">
      <w:pPr>
        <w:shd w:val="clear" w:color="auto" w:fill="FFFFFF"/>
        <w:spacing w:after="120" w:line="276" w:lineRule="auto"/>
        <w:jc w:val="both"/>
        <w:rPr>
          <w:rFonts w:ascii="Calibri" w:hAnsi="Calibri" w:cs="Calibri"/>
          <w:color w:val="000000" w:themeColor="text1"/>
          <w:sz w:val="22"/>
          <w:szCs w:val="22"/>
          <w:lang w:eastAsia="en-GB"/>
        </w:rPr>
      </w:pPr>
      <w:r w:rsidRPr="00B72E5B">
        <w:rPr>
          <w:rFonts w:ascii="Calibri" w:hAnsi="Calibri" w:cs="Calibri"/>
          <w:color w:val="000000" w:themeColor="text1"/>
          <w:sz w:val="22"/>
          <w:szCs w:val="22"/>
          <w:lang w:eastAsia="en-GB"/>
        </w:rPr>
        <w:t>The Breaking Barriers team (Section 1</w:t>
      </w:r>
      <w:r w:rsidR="00D86F92" w:rsidRPr="00B72E5B">
        <w:rPr>
          <w:rFonts w:ascii="Calibri" w:hAnsi="Calibri" w:cs="Calibri"/>
          <w:color w:val="000000" w:themeColor="text1"/>
          <w:sz w:val="22"/>
          <w:szCs w:val="22"/>
          <w:lang w:eastAsia="en-GB"/>
        </w:rPr>
        <w:t>8</w:t>
      </w:r>
      <w:r w:rsidRPr="00B72E5B">
        <w:rPr>
          <w:rFonts w:ascii="Calibri" w:hAnsi="Calibri" w:cs="Calibri"/>
          <w:color w:val="000000" w:themeColor="text1"/>
          <w:sz w:val="22"/>
          <w:szCs w:val="22"/>
          <w:lang w:eastAsia="en-GB"/>
        </w:rPr>
        <w:t xml:space="preserve">) meet weekly to monitor attendance and termly for an </w:t>
      </w:r>
      <w:r w:rsidR="007E2624" w:rsidRPr="00B72E5B">
        <w:rPr>
          <w:rFonts w:ascii="Calibri" w:hAnsi="Calibri" w:cs="Calibri"/>
          <w:color w:val="000000" w:themeColor="text1"/>
          <w:sz w:val="22"/>
          <w:szCs w:val="22"/>
          <w:lang w:eastAsia="en-GB"/>
        </w:rPr>
        <w:t>in-depth</w:t>
      </w:r>
      <w:r w:rsidRPr="00B72E5B">
        <w:rPr>
          <w:rFonts w:ascii="Calibri" w:hAnsi="Calibri" w:cs="Calibri"/>
          <w:color w:val="000000" w:themeColor="text1"/>
          <w:sz w:val="22"/>
          <w:szCs w:val="22"/>
          <w:lang w:eastAsia="en-GB"/>
        </w:rPr>
        <w:t xml:space="preserve"> analysis of attendance.</w:t>
      </w:r>
    </w:p>
    <w:p w14:paraId="05446BD5" w14:textId="36F55C7A" w:rsidR="009D3A6C" w:rsidRPr="00D86F92" w:rsidRDefault="009D3A6C" w:rsidP="00D86F92">
      <w:pPr>
        <w:shd w:val="clear" w:color="auto" w:fill="FFFFFF"/>
        <w:spacing w:after="120" w:line="276" w:lineRule="auto"/>
        <w:jc w:val="both"/>
        <w:rPr>
          <w:rFonts w:ascii="Calibri" w:hAnsi="Calibri" w:cs="Calibri"/>
          <w:color w:val="000000"/>
          <w:sz w:val="22"/>
          <w:szCs w:val="22"/>
          <w:lang w:eastAsia="en-GB"/>
        </w:rPr>
      </w:pPr>
      <w:r w:rsidRPr="007B42B8">
        <w:rPr>
          <w:rFonts w:ascii="Calibri" w:hAnsi="Calibri" w:cs="Calibri"/>
          <w:sz w:val="22"/>
          <w:szCs w:val="22"/>
        </w:rPr>
        <w:br/>
        <w:t xml:space="preserve">Cadoxton Primary School has a designated link Governor with responsibility for attendance </w:t>
      </w:r>
      <w:r w:rsidRPr="007B42B8">
        <w:rPr>
          <w:rFonts w:ascii="Calibri" w:hAnsi="Calibri" w:cs="Calibri"/>
          <w:sz w:val="22"/>
          <w:szCs w:val="22"/>
        </w:rPr>
        <w:lastRenderedPageBreak/>
        <w:t>who liaises with the Headteacher in monitoring attendance</w:t>
      </w:r>
      <w:r w:rsidR="00726FAE" w:rsidRPr="007B42B8">
        <w:rPr>
          <w:rFonts w:ascii="Calibri" w:hAnsi="Calibri" w:cs="Calibri"/>
          <w:sz w:val="22"/>
          <w:szCs w:val="22"/>
        </w:rPr>
        <w:t xml:space="preserve"> and attends Breaking Barriers team meetings.</w:t>
      </w:r>
    </w:p>
    <w:p w14:paraId="5C1E4113" w14:textId="77777777" w:rsidR="00D86F92" w:rsidRDefault="00D86F92" w:rsidP="00D86F92">
      <w:pPr>
        <w:pStyle w:val="NormalWeb"/>
        <w:spacing w:before="2" w:after="2"/>
        <w:jc w:val="both"/>
        <w:rPr>
          <w:rFonts w:asciiTheme="majorHAnsi" w:hAnsiTheme="majorHAnsi" w:cstheme="majorHAnsi"/>
        </w:rPr>
      </w:pPr>
    </w:p>
    <w:p w14:paraId="0FB3700A" w14:textId="77777777" w:rsidR="00D86F92" w:rsidRPr="007B42B8" w:rsidRDefault="00D86F92" w:rsidP="00D86F92">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18. Breaking Barriers Team</w:t>
      </w:r>
    </w:p>
    <w:p w14:paraId="71DDE5F4" w14:textId="77777777" w:rsidR="00D86F92" w:rsidRPr="007B42B8" w:rsidRDefault="00D86F92" w:rsidP="00D86F92">
      <w:p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The Breaking Barriers Team will be involved in discussing attendance, safeguarding, and Additional Learning Needs (ALN). This team will:</w:t>
      </w:r>
    </w:p>
    <w:p w14:paraId="68CBB5ED" w14:textId="77777777" w:rsidR="00D86F92" w:rsidRPr="007B42B8" w:rsidRDefault="00D86F92" w:rsidP="00D86F92">
      <w:pPr>
        <w:numPr>
          <w:ilvl w:val="0"/>
          <w:numId w:val="12"/>
        </w:numPr>
        <w:spacing w:before="100" w:beforeAutospacing="1" w:after="100" w:afterAutospacing="1" w:line="300" w:lineRule="atLeast"/>
        <w:rPr>
          <w:rFonts w:ascii="Calibri" w:hAnsi="Calibri" w:cs="Calibri"/>
          <w:sz w:val="22"/>
          <w:szCs w:val="22"/>
        </w:rPr>
      </w:pPr>
      <w:r w:rsidRPr="007B42B8">
        <w:rPr>
          <w:rFonts w:ascii="Calibri" w:hAnsi="Calibri" w:cs="Calibri"/>
          <w:b/>
          <w:bCs/>
          <w:sz w:val="22"/>
          <w:szCs w:val="22"/>
        </w:rPr>
        <w:t>Meet regularly</w:t>
      </w:r>
      <w:r w:rsidRPr="007B42B8">
        <w:rPr>
          <w:rFonts w:ascii="Calibri" w:hAnsi="Calibri" w:cs="Calibri"/>
          <w:sz w:val="22"/>
          <w:szCs w:val="22"/>
        </w:rPr>
        <w:t xml:space="preserve"> to review attendance data and identify pupils at risk.</w:t>
      </w:r>
    </w:p>
    <w:p w14:paraId="6A0F41B3" w14:textId="77777777" w:rsidR="00D86F92" w:rsidRPr="007B42B8" w:rsidRDefault="00D86F92" w:rsidP="00D86F92">
      <w:pPr>
        <w:numPr>
          <w:ilvl w:val="0"/>
          <w:numId w:val="12"/>
        </w:numPr>
        <w:spacing w:before="100" w:beforeAutospacing="1" w:after="100" w:afterAutospacing="1" w:line="300" w:lineRule="atLeast"/>
        <w:rPr>
          <w:rFonts w:ascii="Calibri" w:hAnsi="Calibri" w:cs="Calibri"/>
          <w:sz w:val="22"/>
          <w:szCs w:val="22"/>
        </w:rPr>
      </w:pPr>
      <w:r w:rsidRPr="007B42B8">
        <w:rPr>
          <w:rFonts w:ascii="Calibri" w:hAnsi="Calibri" w:cs="Calibri"/>
          <w:b/>
          <w:bCs/>
          <w:sz w:val="22"/>
          <w:szCs w:val="22"/>
        </w:rPr>
        <w:t>Collaborate with parents/carers</w:t>
      </w:r>
      <w:r w:rsidRPr="007B42B8">
        <w:rPr>
          <w:rFonts w:ascii="Calibri" w:hAnsi="Calibri" w:cs="Calibri"/>
          <w:sz w:val="22"/>
          <w:szCs w:val="22"/>
        </w:rPr>
        <w:t xml:space="preserve"> to address any barriers to attendance.</w:t>
      </w:r>
    </w:p>
    <w:p w14:paraId="665872DA" w14:textId="77777777" w:rsidR="00D86F92" w:rsidRPr="007B42B8" w:rsidRDefault="00D86F92" w:rsidP="00D86F92">
      <w:pPr>
        <w:numPr>
          <w:ilvl w:val="0"/>
          <w:numId w:val="12"/>
        </w:numPr>
        <w:spacing w:before="100" w:beforeAutospacing="1" w:after="100" w:afterAutospacing="1" w:line="300" w:lineRule="atLeast"/>
        <w:rPr>
          <w:rFonts w:ascii="Calibri" w:hAnsi="Calibri" w:cs="Calibri"/>
          <w:sz w:val="22"/>
          <w:szCs w:val="22"/>
        </w:rPr>
      </w:pPr>
      <w:r w:rsidRPr="007B42B8">
        <w:rPr>
          <w:rFonts w:ascii="Calibri" w:hAnsi="Calibri" w:cs="Calibri"/>
          <w:b/>
          <w:bCs/>
          <w:sz w:val="22"/>
          <w:szCs w:val="22"/>
        </w:rPr>
        <w:t>Provide targeted support</w:t>
      </w:r>
      <w:r w:rsidRPr="007B42B8">
        <w:rPr>
          <w:rFonts w:ascii="Calibri" w:hAnsi="Calibri" w:cs="Calibri"/>
          <w:sz w:val="22"/>
          <w:szCs w:val="22"/>
        </w:rPr>
        <w:t xml:space="preserve"> for pupils with safeguarding concerns or ALN.</w:t>
      </w:r>
    </w:p>
    <w:p w14:paraId="6A3AF494" w14:textId="77777777" w:rsidR="00D86F92" w:rsidRPr="007B42B8" w:rsidRDefault="00D86F92" w:rsidP="00D86F92">
      <w:pPr>
        <w:numPr>
          <w:ilvl w:val="0"/>
          <w:numId w:val="12"/>
        </w:numPr>
        <w:spacing w:before="100" w:beforeAutospacing="1" w:after="100" w:afterAutospacing="1" w:line="300" w:lineRule="atLeast"/>
        <w:rPr>
          <w:rFonts w:ascii="Calibri" w:hAnsi="Calibri" w:cs="Calibri"/>
          <w:sz w:val="22"/>
          <w:szCs w:val="22"/>
        </w:rPr>
      </w:pPr>
      <w:r w:rsidRPr="007B42B8">
        <w:rPr>
          <w:rFonts w:ascii="Calibri" w:hAnsi="Calibri" w:cs="Calibri"/>
          <w:b/>
          <w:bCs/>
          <w:sz w:val="22"/>
          <w:szCs w:val="22"/>
        </w:rPr>
        <w:t>Develop and implement strategies</w:t>
      </w:r>
      <w:r w:rsidRPr="007B42B8">
        <w:rPr>
          <w:rFonts w:ascii="Calibri" w:hAnsi="Calibri" w:cs="Calibri"/>
          <w:sz w:val="22"/>
          <w:szCs w:val="22"/>
        </w:rPr>
        <w:t xml:space="preserve"> to improve attendance and ensure pupil well-being.</w:t>
      </w:r>
    </w:p>
    <w:p w14:paraId="72C5B45E" w14:textId="77777777" w:rsidR="00D86F92" w:rsidRPr="007B42B8" w:rsidRDefault="00D86F92" w:rsidP="00D86F92">
      <w:pPr>
        <w:shd w:val="clear" w:color="auto" w:fill="FFFFFF"/>
        <w:textAlignment w:val="baseline"/>
        <w:rPr>
          <w:rFonts w:ascii="Calibri" w:hAnsi="Calibri" w:cs="Calibri"/>
          <w:color w:val="000000"/>
          <w:sz w:val="22"/>
          <w:szCs w:val="22"/>
        </w:rPr>
      </w:pPr>
      <w:r w:rsidRPr="007B42B8">
        <w:rPr>
          <w:rFonts w:ascii="Calibri" w:hAnsi="Calibri" w:cs="Calibri"/>
          <w:color w:val="000000"/>
          <w:sz w:val="22"/>
          <w:szCs w:val="22"/>
        </w:rPr>
        <w:t>Each Progression Step has a Lead LSA. </w:t>
      </w:r>
    </w:p>
    <w:p w14:paraId="25A57BDA" w14:textId="77777777" w:rsidR="00D86F92" w:rsidRPr="007B42B8" w:rsidRDefault="00D86F92" w:rsidP="00D86F92">
      <w:pPr>
        <w:shd w:val="clear" w:color="auto" w:fill="FFFFFF"/>
        <w:textAlignment w:val="baseline"/>
        <w:rPr>
          <w:rFonts w:ascii="Calibri" w:hAnsi="Calibri" w:cs="Calibri"/>
          <w:color w:val="000000"/>
          <w:sz w:val="22"/>
          <w:szCs w:val="22"/>
        </w:rPr>
      </w:pPr>
    </w:p>
    <w:p w14:paraId="588D1DDB" w14:textId="77777777" w:rsidR="00D86F92" w:rsidRPr="007B42B8" w:rsidRDefault="00D86F92" w:rsidP="00D86F92">
      <w:pPr>
        <w:pStyle w:val="ListParagraph"/>
        <w:numPr>
          <w:ilvl w:val="0"/>
          <w:numId w:val="6"/>
        </w:numPr>
        <w:shd w:val="clear" w:color="auto" w:fill="FFFFFF"/>
        <w:textAlignment w:val="baseline"/>
        <w:rPr>
          <w:rFonts w:ascii="Calibri" w:hAnsi="Calibri" w:cs="Calibri"/>
          <w:color w:val="000000"/>
          <w:sz w:val="22"/>
          <w:szCs w:val="22"/>
        </w:rPr>
      </w:pPr>
      <w:r w:rsidRPr="007B42B8">
        <w:rPr>
          <w:rFonts w:ascii="Calibri" w:hAnsi="Calibri" w:cs="Calibri"/>
          <w:color w:val="000000"/>
          <w:sz w:val="22"/>
          <w:szCs w:val="22"/>
        </w:rPr>
        <w:t>Progression Step 1 - Gillian Morgan </w:t>
      </w:r>
    </w:p>
    <w:p w14:paraId="38BF3539" w14:textId="77777777" w:rsidR="00D86F92" w:rsidRPr="007B42B8" w:rsidRDefault="00D86F92" w:rsidP="00D86F92">
      <w:pPr>
        <w:pStyle w:val="ListParagraph"/>
        <w:numPr>
          <w:ilvl w:val="0"/>
          <w:numId w:val="6"/>
        </w:numPr>
        <w:shd w:val="clear" w:color="auto" w:fill="FFFFFF"/>
        <w:textAlignment w:val="baseline"/>
        <w:rPr>
          <w:rFonts w:ascii="Calibri" w:hAnsi="Calibri" w:cs="Calibri"/>
          <w:color w:val="000000"/>
          <w:sz w:val="22"/>
          <w:szCs w:val="22"/>
        </w:rPr>
      </w:pPr>
      <w:r w:rsidRPr="007B42B8">
        <w:rPr>
          <w:rFonts w:ascii="Calibri" w:hAnsi="Calibri" w:cs="Calibri"/>
          <w:color w:val="000000"/>
          <w:sz w:val="22"/>
          <w:szCs w:val="22"/>
        </w:rPr>
        <w:t>Progression Step 2 – Ruth Williams </w:t>
      </w:r>
    </w:p>
    <w:p w14:paraId="1A699D4E" w14:textId="77777777" w:rsidR="00D86F92" w:rsidRPr="007B42B8" w:rsidRDefault="00D86F92" w:rsidP="00D86F92">
      <w:pPr>
        <w:pStyle w:val="ListParagraph"/>
        <w:numPr>
          <w:ilvl w:val="0"/>
          <w:numId w:val="6"/>
        </w:numPr>
        <w:shd w:val="clear" w:color="auto" w:fill="FFFFFF"/>
        <w:textAlignment w:val="baseline"/>
        <w:rPr>
          <w:rFonts w:ascii="Calibri" w:hAnsi="Calibri" w:cs="Calibri"/>
          <w:color w:val="000000"/>
          <w:sz w:val="22"/>
          <w:szCs w:val="22"/>
        </w:rPr>
      </w:pPr>
      <w:r w:rsidRPr="007B42B8">
        <w:rPr>
          <w:rFonts w:ascii="Calibri" w:hAnsi="Calibri" w:cs="Calibri"/>
          <w:color w:val="000000"/>
          <w:sz w:val="22"/>
          <w:szCs w:val="22"/>
        </w:rPr>
        <w:t>Progression Step 3 - Sam Kirtland </w:t>
      </w:r>
    </w:p>
    <w:p w14:paraId="60C48BC1" w14:textId="77777777" w:rsidR="00D86F92" w:rsidRPr="007B42B8" w:rsidRDefault="00D86F92" w:rsidP="00D86F92">
      <w:pPr>
        <w:shd w:val="clear" w:color="auto" w:fill="FFFFFF"/>
        <w:textAlignment w:val="baseline"/>
        <w:rPr>
          <w:rFonts w:ascii="Calibri" w:hAnsi="Calibri" w:cs="Calibri"/>
          <w:color w:val="000000"/>
          <w:sz w:val="22"/>
          <w:szCs w:val="22"/>
        </w:rPr>
      </w:pPr>
    </w:p>
    <w:p w14:paraId="6F3263D2" w14:textId="77777777" w:rsidR="00D86F92" w:rsidRPr="007B42B8" w:rsidRDefault="00D86F92" w:rsidP="00D86F92">
      <w:pPr>
        <w:shd w:val="clear" w:color="auto" w:fill="FFFFFF"/>
        <w:textAlignment w:val="baseline"/>
        <w:rPr>
          <w:rFonts w:ascii="Calibri" w:hAnsi="Calibri" w:cs="Calibri"/>
          <w:color w:val="000000"/>
          <w:sz w:val="22"/>
          <w:szCs w:val="22"/>
        </w:rPr>
      </w:pPr>
      <w:r w:rsidRPr="007B42B8">
        <w:rPr>
          <w:rFonts w:ascii="Calibri" w:hAnsi="Calibri" w:cs="Calibri"/>
          <w:color w:val="000000"/>
          <w:sz w:val="22"/>
          <w:szCs w:val="22"/>
        </w:rPr>
        <w:t>Their role will also include supporting the role of safeguarding. They will attend CLA meetings, Care and Support Planning (CASP) meetings and Core Group meetings for children known to Children and Young People's Services (CYPS) within their Progression Step. </w:t>
      </w:r>
    </w:p>
    <w:p w14:paraId="7B2C6107" w14:textId="77777777" w:rsidR="00D86F92" w:rsidRPr="007B42B8" w:rsidRDefault="00D86F92" w:rsidP="00D86F92">
      <w:pPr>
        <w:shd w:val="clear" w:color="auto" w:fill="FFFFFF"/>
        <w:textAlignment w:val="baseline"/>
        <w:rPr>
          <w:rFonts w:ascii="Calibri" w:hAnsi="Calibri" w:cs="Calibri"/>
          <w:color w:val="000000"/>
          <w:sz w:val="22"/>
          <w:szCs w:val="22"/>
        </w:rPr>
      </w:pPr>
    </w:p>
    <w:p w14:paraId="70933F67" w14:textId="77777777" w:rsidR="00D86F92" w:rsidRPr="007B42B8" w:rsidRDefault="00D86F92" w:rsidP="00D86F92">
      <w:pPr>
        <w:shd w:val="clear" w:color="auto" w:fill="FFFFFF"/>
        <w:textAlignment w:val="baseline"/>
        <w:rPr>
          <w:rFonts w:ascii="Calibri" w:hAnsi="Calibri" w:cs="Calibri"/>
          <w:color w:val="000000"/>
          <w:sz w:val="22"/>
          <w:szCs w:val="22"/>
        </w:rPr>
      </w:pPr>
      <w:r w:rsidRPr="007B42B8">
        <w:rPr>
          <w:rFonts w:ascii="Calibri" w:hAnsi="Calibri" w:cs="Calibri"/>
          <w:color w:val="000000"/>
          <w:sz w:val="22"/>
          <w:szCs w:val="22"/>
        </w:rPr>
        <w:t>They will also be a point of contact for identified families and support the role of Family Engagement Officer. Lead LSAs will also address attendance concerns alongside class teachers. </w:t>
      </w:r>
    </w:p>
    <w:p w14:paraId="5BF447FB" w14:textId="77777777" w:rsidR="00D86F92" w:rsidRPr="007B42B8" w:rsidRDefault="00D86F92" w:rsidP="00D86F92">
      <w:pPr>
        <w:shd w:val="clear" w:color="auto" w:fill="FFFFFF"/>
        <w:textAlignment w:val="baseline"/>
        <w:rPr>
          <w:rFonts w:ascii="Calibri" w:hAnsi="Calibri" w:cs="Calibri"/>
          <w:color w:val="000000"/>
          <w:sz w:val="22"/>
          <w:szCs w:val="22"/>
        </w:rPr>
      </w:pPr>
    </w:p>
    <w:p w14:paraId="457A41DF" w14:textId="77777777" w:rsidR="00D86F92" w:rsidRPr="007B42B8" w:rsidRDefault="00D86F92" w:rsidP="00D86F92">
      <w:pPr>
        <w:shd w:val="clear" w:color="auto" w:fill="FFFFFF"/>
        <w:textAlignment w:val="baseline"/>
        <w:rPr>
          <w:rFonts w:ascii="Calibri" w:hAnsi="Calibri" w:cs="Calibri"/>
          <w:color w:val="000000"/>
          <w:sz w:val="22"/>
          <w:szCs w:val="22"/>
        </w:rPr>
      </w:pPr>
      <w:r w:rsidRPr="007B42B8">
        <w:rPr>
          <w:rFonts w:ascii="Calibri" w:hAnsi="Calibri" w:cs="Calibri"/>
          <w:color w:val="000000"/>
          <w:sz w:val="22"/>
          <w:szCs w:val="22"/>
        </w:rPr>
        <w:t xml:space="preserve">The Lead LSAs will work closely with Janet Hayward (Head Teacher) and Lucie Wardle (ALNCo) and attend weekly meetings. </w:t>
      </w:r>
    </w:p>
    <w:p w14:paraId="27FAD085" w14:textId="77777777" w:rsidR="00D86F92" w:rsidRPr="007B42B8" w:rsidRDefault="00D86F92" w:rsidP="00A4680F">
      <w:pPr>
        <w:pStyle w:val="NormalWeb"/>
        <w:spacing w:before="2" w:after="2"/>
        <w:jc w:val="both"/>
        <w:rPr>
          <w:rFonts w:ascii="Calibri" w:hAnsi="Calibri" w:cs="Calibri"/>
          <w:sz w:val="22"/>
          <w:szCs w:val="22"/>
        </w:rPr>
      </w:pPr>
    </w:p>
    <w:p w14:paraId="26DF70E5" w14:textId="148EEA1B" w:rsidR="00A42EA0" w:rsidRPr="00A42EA0" w:rsidRDefault="00A4680F" w:rsidP="00A4680F">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w:t>
      </w:r>
      <w:r w:rsidR="007B42B8">
        <w:rPr>
          <w:rFonts w:asciiTheme="majorHAnsi" w:hAnsiTheme="majorHAnsi" w:cstheme="majorHAnsi"/>
          <w:b/>
          <w:bCs/>
          <w:i w:val="0"/>
          <w:iCs w:val="0"/>
          <w:sz w:val="28"/>
          <w:szCs w:val="28"/>
        </w:rPr>
        <w:t>5</w:t>
      </w:r>
      <w:r>
        <w:rPr>
          <w:rFonts w:asciiTheme="majorHAnsi" w:hAnsiTheme="majorHAnsi" w:cstheme="majorHAnsi"/>
          <w:b/>
          <w:bCs/>
          <w:i w:val="0"/>
          <w:iCs w:val="0"/>
          <w:sz w:val="28"/>
          <w:szCs w:val="28"/>
        </w:rPr>
        <w:t xml:space="preserve">. </w:t>
      </w:r>
      <w:r w:rsidR="00A42EA0">
        <w:rPr>
          <w:rFonts w:asciiTheme="majorHAnsi" w:hAnsiTheme="majorHAnsi" w:cstheme="majorHAnsi"/>
          <w:b/>
          <w:bCs/>
          <w:i w:val="0"/>
          <w:iCs w:val="0"/>
          <w:sz w:val="28"/>
          <w:szCs w:val="28"/>
        </w:rPr>
        <w:t>Reporting</w:t>
      </w:r>
    </w:p>
    <w:p w14:paraId="680DE309" w14:textId="6300B8F2" w:rsidR="009D3A6C" w:rsidRPr="007E2624" w:rsidRDefault="009D3A6C" w:rsidP="00A4680F">
      <w:pPr>
        <w:pStyle w:val="NormalWeb"/>
        <w:spacing w:before="2" w:after="2"/>
        <w:jc w:val="both"/>
        <w:rPr>
          <w:rFonts w:ascii="Calibri" w:hAnsi="Calibri" w:cs="Calibri"/>
          <w:color w:val="000000" w:themeColor="text1"/>
          <w:sz w:val="22"/>
          <w:szCs w:val="22"/>
        </w:rPr>
      </w:pPr>
      <w:r w:rsidRPr="007E2624">
        <w:rPr>
          <w:rFonts w:ascii="Calibri" w:hAnsi="Calibri" w:cs="Calibri"/>
          <w:color w:val="000000" w:themeColor="text1"/>
          <w:sz w:val="22"/>
          <w:szCs w:val="22"/>
        </w:rPr>
        <w:t>Individual pupil</w:t>
      </w:r>
      <w:r w:rsidR="007B42B8" w:rsidRPr="007E2624">
        <w:rPr>
          <w:rFonts w:ascii="Calibri" w:hAnsi="Calibri" w:cs="Calibri"/>
          <w:color w:val="000000" w:themeColor="text1"/>
          <w:sz w:val="22"/>
          <w:szCs w:val="22"/>
        </w:rPr>
        <w:t>’s</w:t>
      </w:r>
      <w:r w:rsidRPr="007E2624">
        <w:rPr>
          <w:rFonts w:ascii="Calibri" w:hAnsi="Calibri" w:cs="Calibri"/>
          <w:color w:val="000000" w:themeColor="text1"/>
          <w:sz w:val="22"/>
          <w:szCs w:val="22"/>
        </w:rPr>
        <w:t xml:space="preserve"> attendance </w:t>
      </w:r>
      <w:r w:rsidR="007B42B8" w:rsidRPr="007E2624">
        <w:rPr>
          <w:rFonts w:ascii="Calibri" w:hAnsi="Calibri" w:cs="Calibri"/>
          <w:color w:val="000000" w:themeColor="text1"/>
          <w:sz w:val="22"/>
          <w:szCs w:val="22"/>
        </w:rPr>
        <w:t>is available for parents to access on Arbor at any time. It is also issued to parents at the end of each term and</w:t>
      </w:r>
      <w:r w:rsidRPr="007E2624">
        <w:rPr>
          <w:rFonts w:ascii="Calibri" w:hAnsi="Calibri" w:cs="Calibri"/>
          <w:color w:val="000000" w:themeColor="text1"/>
          <w:sz w:val="22"/>
          <w:szCs w:val="22"/>
        </w:rPr>
        <w:t xml:space="preserve"> recorded on end of </w:t>
      </w:r>
      <w:r w:rsidR="003864B6" w:rsidRPr="007E2624">
        <w:rPr>
          <w:rFonts w:ascii="Calibri" w:hAnsi="Calibri" w:cs="Calibri"/>
          <w:color w:val="000000" w:themeColor="text1"/>
          <w:sz w:val="22"/>
          <w:szCs w:val="22"/>
        </w:rPr>
        <w:t>year</w:t>
      </w:r>
      <w:r w:rsidRPr="007E2624">
        <w:rPr>
          <w:rFonts w:ascii="Calibri" w:hAnsi="Calibri" w:cs="Calibri"/>
          <w:color w:val="000000" w:themeColor="text1"/>
          <w:sz w:val="22"/>
          <w:szCs w:val="22"/>
        </w:rPr>
        <w:t xml:space="preserve"> </w:t>
      </w:r>
      <w:r w:rsidR="007B42B8" w:rsidRPr="007E2624">
        <w:rPr>
          <w:rFonts w:ascii="Calibri" w:hAnsi="Calibri" w:cs="Calibri"/>
          <w:color w:val="000000" w:themeColor="text1"/>
          <w:sz w:val="22"/>
          <w:szCs w:val="22"/>
        </w:rPr>
        <w:t xml:space="preserve">school </w:t>
      </w:r>
      <w:r w:rsidRPr="007E2624">
        <w:rPr>
          <w:rFonts w:ascii="Calibri" w:hAnsi="Calibri" w:cs="Calibri"/>
          <w:color w:val="000000" w:themeColor="text1"/>
          <w:sz w:val="22"/>
          <w:szCs w:val="22"/>
        </w:rPr>
        <w:t xml:space="preserve">reports. Overall attendance information will also be recorded in the Governors’ Annual Report to Parents and School Prospectus. The school identifies an annual target for attendance each year and endeavours to meet this. </w:t>
      </w:r>
      <w:r w:rsidR="003864B6" w:rsidRPr="007E2624">
        <w:rPr>
          <w:rFonts w:ascii="Calibri" w:hAnsi="Calibri" w:cs="Calibri"/>
          <w:color w:val="000000" w:themeColor="text1"/>
          <w:sz w:val="22"/>
          <w:szCs w:val="22"/>
        </w:rPr>
        <w:t xml:space="preserve">We </w:t>
      </w:r>
      <w:r w:rsidR="007E2624" w:rsidRPr="007E2624">
        <w:rPr>
          <w:rFonts w:ascii="Calibri" w:hAnsi="Calibri" w:cs="Calibri"/>
          <w:color w:val="000000" w:themeColor="text1"/>
          <w:sz w:val="22"/>
          <w:szCs w:val="22"/>
        </w:rPr>
        <w:t>endeavour</w:t>
      </w:r>
      <w:r w:rsidR="007B42B8" w:rsidRPr="007E2624">
        <w:rPr>
          <w:rFonts w:ascii="Calibri" w:hAnsi="Calibri" w:cs="Calibri"/>
          <w:color w:val="000000" w:themeColor="text1"/>
          <w:sz w:val="22"/>
          <w:szCs w:val="22"/>
        </w:rPr>
        <w:t xml:space="preserve"> </w:t>
      </w:r>
      <w:r w:rsidR="003864B6" w:rsidRPr="007E2624">
        <w:rPr>
          <w:rFonts w:ascii="Calibri" w:hAnsi="Calibri" w:cs="Calibri"/>
          <w:color w:val="000000" w:themeColor="text1"/>
          <w:sz w:val="22"/>
          <w:szCs w:val="22"/>
        </w:rPr>
        <w:t xml:space="preserve">to meet </w:t>
      </w:r>
      <w:r w:rsidR="007B42B8" w:rsidRPr="007E2624">
        <w:rPr>
          <w:rFonts w:ascii="Calibri" w:hAnsi="Calibri" w:cs="Calibri"/>
          <w:color w:val="000000" w:themeColor="text1"/>
          <w:sz w:val="22"/>
          <w:szCs w:val="22"/>
        </w:rPr>
        <w:t xml:space="preserve">the </w:t>
      </w:r>
      <w:r w:rsidR="003864B6" w:rsidRPr="007E2624">
        <w:rPr>
          <w:rFonts w:ascii="Calibri" w:hAnsi="Calibri" w:cs="Calibri"/>
          <w:color w:val="000000" w:themeColor="text1"/>
          <w:sz w:val="22"/>
          <w:szCs w:val="22"/>
        </w:rPr>
        <w:t>L</w:t>
      </w:r>
      <w:r w:rsidR="007B42B8" w:rsidRPr="007E2624">
        <w:rPr>
          <w:rFonts w:ascii="Calibri" w:hAnsi="Calibri" w:cs="Calibri"/>
          <w:color w:val="000000" w:themeColor="text1"/>
          <w:sz w:val="22"/>
          <w:szCs w:val="22"/>
        </w:rPr>
        <w:t xml:space="preserve">ocal </w:t>
      </w:r>
      <w:r w:rsidR="003864B6" w:rsidRPr="007E2624">
        <w:rPr>
          <w:rFonts w:ascii="Calibri" w:hAnsi="Calibri" w:cs="Calibri"/>
          <w:color w:val="000000" w:themeColor="text1"/>
          <w:sz w:val="22"/>
          <w:szCs w:val="22"/>
        </w:rPr>
        <w:t>A</w:t>
      </w:r>
      <w:r w:rsidR="007B42B8" w:rsidRPr="007E2624">
        <w:rPr>
          <w:rFonts w:ascii="Calibri" w:hAnsi="Calibri" w:cs="Calibri"/>
          <w:color w:val="000000" w:themeColor="text1"/>
          <w:sz w:val="22"/>
          <w:szCs w:val="22"/>
        </w:rPr>
        <w:t>uthority</w:t>
      </w:r>
      <w:r w:rsidR="003864B6" w:rsidRPr="007E2624">
        <w:rPr>
          <w:rFonts w:ascii="Calibri" w:hAnsi="Calibri" w:cs="Calibri"/>
          <w:color w:val="000000" w:themeColor="text1"/>
          <w:sz w:val="22"/>
          <w:szCs w:val="22"/>
        </w:rPr>
        <w:t xml:space="preserve"> target</w:t>
      </w:r>
      <w:r w:rsidR="007B42B8" w:rsidRPr="007E2624">
        <w:rPr>
          <w:rFonts w:ascii="Calibri" w:hAnsi="Calibri" w:cs="Calibri"/>
          <w:color w:val="000000" w:themeColor="text1"/>
          <w:sz w:val="22"/>
          <w:szCs w:val="22"/>
        </w:rPr>
        <w:t xml:space="preserve"> of</w:t>
      </w:r>
      <w:r w:rsidR="00B72E5B" w:rsidRPr="007E2624">
        <w:rPr>
          <w:rFonts w:ascii="Calibri" w:hAnsi="Calibri" w:cs="Calibri"/>
          <w:color w:val="000000" w:themeColor="text1"/>
          <w:sz w:val="22"/>
          <w:szCs w:val="22"/>
        </w:rPr>
        <w:t xml:space="preserve"> 92% attendance.</w:t>
      </w:r>
    </w:p>
    <w:p w14:paraId="0EC450D5" w14:textId="77777777" w:rsidR="003864B6" w:rsidRDefault="003864B6" w:rsidP="00A4680F">
      <w:pPr>
        <w:pStyle w:val="NormalWeb"/>
        <w:spacing w:before="2" w:after="2"/>
        <w:jc w:val="both"/>
        <w:rPr>
          <w:rFonts w:ascii="Calibri" w:hAnsi="Calibri" w:cs="Calibri"/>
          <w:color w:val="FF0000"/>
          <w:sz w:val="22"/>
          <w:szCs w:val="22"/>
        </w:rPr>
      </w:pPr>
    </w:p>
    <w:p w14:paraId="4EC4CE6E" w14:textId="77777777" w:rsidR="00D86F92" w:rsidRDefault="00D86F92" w:rsidP="00A4680F">
      <w:pPr>
        <w:pStyle w:val="NormalWeb"/>
        <w:spacing w:before="2" w:after="2"/>
        <w:jc w:val="both"/>
        <w:rPr>
          <w:rFonts w:ascii="Calibri" w:hAnsi="Calibri" w:cs="Calibri"/>
          <w:color w:val="FF0000"/>
          <w:sz w:val="22"/>
          <w:szCs w:val="22"/>
        </w:rPr>
      </w:pPr>
    </w:p>
    <w:p w14:paraId="541083C1" w14:textId="77777777" w:rsidR="007E2624" w:rsidRDefault="007E2624" w:rsidP="00A4680F">
      <w:pPr>
        <w:pStyle w:val="NormalWeb"/>
        <w:spacing w:before="2" w:after="2"/>
        <w:jc w:val="both"/>
        <w:rPr>
          <w:rFonts w:ascii="Calibri" w:hAnsi="Calibri" w:cs="Calibri"/>
          <w:color w:val="FF0000"/>
          <w:sz w:val="22"/>
          <w:szCs w:val="22"/>
        </w:rPr>
      </w:pPr>
    </w:p>
    <w:p w14:paraId="1E604AC0" w14:textId="77777777" w:rsidR="007E2624" w:rsidRDefault="007E2624" w:rsidP="00A4680F">
      <w:pPr>
        <w:pStyle w:val="NormalWeb"/>
        <w:spacing w:before="2" w:after="2"/>
        <w:jc w:val="both"/>
        <w:rPr>
          <w:rFonts w:ascii="Calibri" w:hAnsi="Calibri" w:cs="Calibri"/>
          <w:color w:val="FF0000"/>
          <w:sz w:val="22"/>
          <w:szCs w:val="22"/>
        </w:rPr>
      </w:pPr>
    </w:p>
    <w:p w14:paraId="49EAD420" w14:textId="77777777" w:rsidR="007E2624" w:rsidRPr="007B42B8" w:rsidRDefault="007E2624" w:rsidP="00A4680F">
      <w:pPr>
        <w:pStyle w:val="NormalWeb"/>
        <w:spacing w:before="2" w:after="2"/>
        <w:jc w:val="both"/>
        <w:rPr>
          <w:rFonts w:ascii="Calibri" w:hAnsi="Calibri" w:cs="Calibri"/>
          <w:color w:val="FF0000"/>
          <w:sz w:val="22"/>
          <w:szCs w:val="22"/>
        </w:rPr>
      </w:pPr>
    </w:p>
    <w:p w14:paraId="0D0E1847" w14:textId="291A43B8" w:rsidR="00A4680F" w:rsidRPr="00A42EA0" w:rsidRDefault="00A4680F" w:rsidP="00A4680F">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w:t>
      </w:r>
      <w:r w:rsidR="007B42B8">
        <w:rPr>
          <w:rFonts w:asciiTheme="majorHAnsi" w:hAnsiTheme="majorHAnsi" w:cstheme="majorHAnsi"/>
          <w:b/>
          <w:bCs/>
          <w:i w:val="0"/>
          <w:iCs w:val="0"/>
          <w:sz w:val="28"/>
          <w:szCs w:val="28"/>
        </w:rPr>
        <w:t>6</w:t>
      </w:r>
      <w:r>
        <w:rPr>
          <w:rFonts w:asciiTheme="majorHAnsi" w:hAnsiTheme="majorHAnsi" w:cstheme="majorHAnsi"/>
          <w:b/>
          <w:bCs/>
          <w:i w:val="0"/>
          <w:iCs w:val="0"/>
          <w:sz w:val="28"/>
          <w:szCs w:val="28"/>
        </w:rPr>
        <w:t>. Key Codes for Attendance</w:t>
      </w:r>
    </w:p>
    <w:p w14:paraId="52D9E4C8" w14:textId="77777777" w:rsidR="00A4680F" w:rsidRPr="007B42B8" w:rsidRDefault="00A4680F" w:rsidP="00A4680F">
      <w:pPr>
        <w:pStyle w:val="NormalWeb"/>
        <w:spacing w:before="2" w:after="2"/>
        <w:jc w:val="both"/>
        <w:rPr>
          <w:rFonts w:ascii="Calibri" w:hAnsi="Calibri" w:cs="Calibri"/>
          <w:sz w:val="22"/>
          <w:szCs w:val="22"/>
          <w:lang w:val="en-US"/>
        </w:rPr>
      </w:pPr>
      <w:r w:rsidRPr="007B42B8">
        <w:rPr>
          <w:rFonts w:ascii="Calibri" w:hAnsi="Calibri" w:cs="Calibri"/>
          <w:sz w:val="22"/>
          <w:szCs w:val="22"/>
        </w:rPr>
        <w:t>The recommended codes are grouped under the following 5 statistical categories:</w:t>
      </w:r>
    </w:p>
    <w:p w14:paraId="0C2AA719" w14:textId="0FC4923C" w:rsidR="00A4680F" w:rsidRPr="007B42B8" w:rsidRDefault="00183DBB" w:rsidP="00183DBB">
      <w:pPr>
        <w:pStyle w:val="NormalWeb"/>
        <w:numPr>
          <w:ilvl w:val="0"/>
          <w:numId w:val="5"/>
        </w:numPr>
        <w:spacing w:before="2" w:after="2"/>
        <w:jc w:val="both"/>
        <w:rPr>
          <w:rFonts w:ascii="Calibri" w:hAnsi="Calibri" w:cs="Calibri"/>
          <w:sz w:val="22"/>
          <w:szCs w:val="22"/>
          <w:lang w:val="en-US"/>
        </w:rPr>
      </w:pPr>
      <w:r w:rsidRPr="007B42B8">
        <w:rPr>
          <w:rFonts w:ascii="Calibri" w:hAnsi="Calibri" w:cs="Calibri"/>
          <w:sz w:val="22"/>
          <w:szCs w:val="22"/>
        </w:rPr>
        <w:t>present.</w:t>
      </w:r>
      <w:r w:rsidR="00A4680F" w:rsidRPr="007B42B8">
        <w:rPr>
          <w:rFonts w:ascii="Calibri" w:hAnsi="Calibri" w:cs="Calibri"/>
          <w:sz w:val="22"/>
          <w:szCs w:val="22"/>
        </w:rPr>
        <w:t xml:space="preserve"> </w:t>
      </w:r>
    </w:p>
    <w:p w14:paraId="5B5926C6" w14:textId="73C0A339" w:rsidR="00A4680F" w:rsidRPr="007B42B8" w:rsidRDefault="00A4680F" w:rsidP="00183DBB">
      <w:pPr>
        <w:pStyle w:val="NormalWeb"/>
        <w:numPr>
          <w:ilvl w:val="0"/>
          <w:numId w:val="5"/>
        </w:numPr>
        <w:spacing w:before="2" w:after="2"/>
        <w:jc w:val="both"/>
        <w:rPr>
          <w:rFonts w:ascii="Calibri" w:hAnsi="Calibri" w:cs="Calibri"/>
          <w:sz w:val="22"/>
          <w:szCs w:val="22"/>
          <w:lang w:val="en-US"/>
        </w:rPr>
      </w:pPr>
      <w:r w:rsidRPr="007B42B8">
        <w:rPr>
          <w:rFonts w:ascii="Calibri" w:hAnsi="Calibri" w:cs="Calibri"/>
          <w:sz w:val="22"/>
          <w:szCs w:val="22"/>
        </w:rPr>
        <w:t>approved educational activity (treated as present</w:t>
      </w:r>
      <w:r w:rsidR="00183DBB" w:rsidRPr="007B42B8">
        <w:rPr>
          <w:rFonts w:ascii="Calibri" w:hAnsi="Calibri" w:cs="Calibri"/>
          <w:sz w:val="22"/>
          <w:szCs w:val="22"/>
        </w:rPr>
        <w:t>).</w:t>
      </w:r>
    </w:p>
    <w:p w14:paraId="063158B8" w14:textId="5C85F445" w:rsidR="00A4680F" w:rsidRPr="007B42B8" w:rsidRDefault="00A4680F" w:rsidP="00183DBB">
      <w:pPr>
        <w:pStyle w:val="NormalWeb"/>
        <w:numPr>
          <w:ilvl w:val="0"/>
          <w:numId w:val="5"/>
        </w:numPr>
        <w:spacing w:before="2" w:after="2"/>
        <w:jc w:val="both"/>
        <w:rPr>
          <w:rFonts w:ascii="Calibri" w:hAnsi="Calibri" w:cs="Calibri"/>
          <w:sz w:val="22"/>
          <w:szCs w:val="22"/>
          <w:lang w:val="en-US"/>
        </w:rPr>
      </w:pPr>
      <w:r w:rsidRPr="007B42B8">
        <w:rPr>
          <w:rFonts w:ascii="Calibri" w:hAnsi="Calibri" w:cs="Calibri"/>
          <w:sz w:val="22"/>
          <w:szCs w:val="22"/>
        </w:rPr>
        <w:t xml:space="preserve">authorised </w:t>
      </w:r>
      <w:r w:rsidR="00183DBB" w:rsidRPr="007B42B8">
        <w:rPr>
          <w:rFonts w:ascii="Calibri" w:hAnsi="Calibri" w:cs="Calibri"/>
          <w:sz w:val="22"/>
          <w:szCs w:val="22"/>
        </w:rPr>
        <w:t>absence.</w:t>
      </w:r>
    </w:p>
    <w:p w14:paraId="2E2535B4" w14:textId="7EA4450E" w:rsidR="00A4680F" w:rsidRPr="007B42B8" w:rsidRDefault="00A4680F" w:rsidP="00183DBB">
      <w:pPr>
        <w:pStyle w:val="NormalWeb"/>
        <w:numPr>
          <w:ilvl w:val="0"/>
          <w:numId w:val="5"/>
        </w:numPr>
        <w:spacing w:before="2" w:after="2"/>
        <w:jc w:val="both"/>
        <w:rPr>
          <w:rFonts w:ascii="Calibri" w:hAnsi="Calibri" w:cs="Calibri"/>
          <w:sz w:val="22"/>
          <w:szCs w:val="22"/>
          <w:lang w:val="en-US"/>
        </w:rPr>
      </w:pPr>
      <w:r w:rsidRPr="007B42B8">
        <w:rPr>
          <w:rFonts w:ascii="Calibri" w:hAnsi="Calibri" w:cs="Calibri"/>
          <w:sz w:val="22"/>
          <w:szCs w:val="22"/>
        </w:rPr>
        <w:t xml:space="preserve">unauthorised </w:t>
      </w:r>
      <w:r w:rsidR="00183DBB" w:rsidRPr="007B42B8">
        <w:rPr>
          <w:rFonts w:ascii="Calibri" w:hAnsi="Calibri" w:cs="Calibri"/>
          <w:sz w:val="22"/>
          <w:szCs w:val="22"/>
        </w:rPr>
        <w:t>absence.</w:t>
      </w:r>
      <w:r w:rsidRPr="007B42B8">
        <w:rPr>
          <w:rFonts w:ascii="Calibri" w:hAnsi="Calibri" w:cs="Calibri"/>
          <w:sz w:val="22"/>
          <w:szCs w:val="22"/>
        </w:rPr>
        <w:t xml:space="preserve"> </w:t>
      </w:r>
    </w:p>
    <w:p w14:paraId="648A1055" w14:textId="548DA3CA" w:rsidR="00A4680F" w:rsidRPr="007B42B8" w:rsidRDefault="00A4680F" w:rsidP="00183DBB">
      <w:pPr>
        <w:pStyle w:val="NormalWeb"/>
        <w:numPr>
          <w:ilvl w:val="0"/>
          <w:numId w:val="5"/>
        </w:numPr>
        <w:spacing w:before="2" w:after="2"/>
        <w:jc w:val="both"/>
        <w:rPr>
          <w:rFonts w:ascii="Calibri" w:hAnsi="Calibri" w:cs="Calibri"/>
          <w:sz w:val="22"/>
          <w:szCs w:val="22"/>
        </w:rPr>
      </w:pPr>
      <w:r w:rsidRPr="007B42B8">
        <w:rPr>
          <w:rFonts w:ascii="Calibri" w:hAnsi="Calibri" w:cs="Calibri"/>
          <w:sz w:val="22"/>
          <w:szCs w:val="22"/>
        </w:rPr>
        <w:t>not required to attend.</w:t>
      </w:r>
    </w:p>
    <w:p w14:paraId="6D137C1A" w14:textId="1F8CF625" w:rsidR="00A4680F" w:rsidRDefault="00A4680F" w:rsidP="00A4680F">
      <w:pPr>
        <w:pStyle w:val="NormalWeb"/>
        <w:spacing w:before="2" w:after="2"/>
        <w:jc w:val="both"/>
        <w:rPr>
          <w:rFonts w:asciiTheme="majorHAnsi" w:hAnsiTheme="majorHAnsi" w:cstheme="majorHAnsi"/>
          <w:sz w:val="24"/>
          <w:szCs w:val="24"/>
        </w:rPr>
      </w:pPr>
    </w:p>
    <w:tbl>
      <w:tblPr>
        <w:tblStyle w:val="TableGrid"/>
        <w:tblW w:w="9900" w:type="dxa"/>
        <w:tblInd w:w="-815" w:type="dxa"/>
        <w:tblLook w:val="04A0" w:firstRow="1" w:lastRow="0" w:firstColumn="1" w:lastColumn="0" w:noHBand="0" w:noVBand="1"/>
      </w:tblPr>
      <w:tblGrid>
        <w:gridCol w:w="2610"/>
        <w:gridCol w:w="4320"/>
        <w:gridCol w:w="2970"/>
      </w:tblGrid>
      <w:tr w:rsidR="00A4680F" w14:paraId="7C098F21" w14:textId="77777777" w:rsidTr="007E2624">
        <w:tc>
          <w:tcPr>
            <w:tcW w:w="2610" w:type="dxa"/>
          </w:tcPr>
          <w:p w14:paraId="5782B9C3" w14:textId="59CE23A8" w:rsidR="00A4680F" w:rsidRPr="00712DFA" w:rsidRDefault="00A4680F" w:rsidP="00A4680F">
            <w:pPr>
              <w:pStyle w:val="NormalWeb"/>
              <w:spacing w:before="2" w:after="2"/>
              <w:jc w:val="center"/>
              <w:rPr>
                <w:rFonts w:asciiTheme="majorHAnsi" w:hAnsiTheme="majorHAnsi" w:cstheme="majorHAnsi"/>
                <w:b/>
                <w:bCs/>
                <w:color w:val="000000" w:themeColor="text1"/>
                <w:sz w:val="24"/>
                <w:szCs w:val="24"/>
              </w:rPr>
            </w:pPr>
            <w:r w:rsidRPr="00712DFA">
              <w:rPr>
                <w:rFonts w:asciiTheme="majorHAnsi" w:hAnsiTheme="majorHAnsi" w:cstheme="majorHAnsi"/>
                <w:b/>
                <w:bCs/>
                <w:color w:val="000000" w:themeColor="text1"/>
                <w:sz w:val="24"/>
                <w:szCs w:val="24"/>
              </w:rPr>
              <w:t>Code Meaning</w:t>
            </w:r>
          </w:p>
        </w:tc>
        <w:tc>
          <w:tcPr>
            <w:tcW w:w="4320" w:type="dxa"/>
          </w:tcPr>
          <w:p w14:paraId="4D1D4B5A" w14:textId="76F1E957" w:rsidR="00A4680F" w:rsidRPr="00712DFA" w:rsidRDefault="00A4680F" w:rsidP="00A4680F">
            <w:pPr>
              <w:pStyle w:val="NormalWeb"/>
              <w:spacing w:before="2" w:after="2"/>
              <w:jc w:val="center"/>
              <w:rPr>
                <w:rFonts w:asciiTheme="majorHAnsi" w:hAnsiTheme="majorHAnsi" w:cstheme="majorHAnsi"/>
                <w:b/>
                <w:bCs/>
                <w:color w:val="000000" w:themeColor="text1"/>
                <w:sz w:val="24"/>
                <w:szCs w:val="24"/>
              </w:rPr>
            </w:pPr>
            <w:r w:rsidRPr="00712DFA">
              <w:rPr>
                <w:rFonts w:asciiTheme="majorHAnsi" w:hAnsiTheme="majorHAnsi" w:cstheme="majorHAnsi"/>
                <w:b/>
                <w:bCs/>
                <w:color w:val="000000" w:themeColor="text1"/>
                <w:sz w:val="24"/>
                <w:szCs w:val="24"/>
              </w:rPr>
              <w:t>Explanation</w:t>
            </w:r>
          </w:p>
        </w:tc>
        <w:tc>
          <w:tcPr>
            <w:tcW w:w="2970" w:type="dxa"/>
          </w:tcPr>
          <w:p w14:paraId="77E0898B" w14:textId="3435BCA2" w:rsidR="00A4680F" w:rsidRPr="00712DFA" w:rsidRDefault="00A4680F" w:rsidP="00A4680F">
            <w:pPr>
              <w:pStyle w:val="NormalWeb"/>
              <w:spacing w:before="2" w:after="2"/>
              <w:jc w:val="center"/>
              <w:rPr>
                <w:rFonts w:asciiTheme="majorHAnsi" w:hAnsiTheme="majorHAnsi" w:cstheme="majorHAnsi"/>
                <w:b/>
                <w:bCs/>
                <w:color w:val="000000" w:themeColor="text1"/>
                <w:sz w:val="24"/>
                <w:szCs w:val="24"/>
              </w:rPr>
            </w:pPr>
            <w:r w:rsidRPr="00712DFA">
              <w:rPr>
                <w:rFonts w:asciiTheme="majorHAnsi" w:hAnsiTheme="majorHAnsi" w:cstheme="majorHAnsi"/>
                <w:b/>
                <w:bCs/>
                <w:color w:val="000000" w:themeColor="text1"/>
                <w:sz w:val="24"/>
                <w:szCs w:val="24"/>
              </w:rPr>
              <w:t>Statistical Category</w:t>
            </w:r>
          </w:p>
        </w:tc>
      </w:tr>
      <w:tr w:rsidR="00A4680F" w14:paraId="672A3A1A" w14:textId="77777777" w:rsidTr="007E2624">
        <w:tc>
          <w:tcPr>
            <w:tcW w:w="2610" w:type="dxa"/>
          </w:tcPr>
          <w:p w14:paraId="15C4EC16" w14:textId="2ED2105C"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        </w:t>
            </w:r>
          </w:p>
        </w:tc>
        <w:tc>
          <w:tcPr>
            <w:tcW w:w="4320" w:type="dxa"/>
          </w:tcPr>
          <w:p w14:paraId="3EA1CEA6" w14:textId="654737AA"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Present at registration                                                               </w:t>
            </w:r>
          </w:p>
        </w:tc>
        <w:tc>
          <w:tcPr>
            <w:tcW w:w="2970" w:type="dxa"/>
          </w:tcPr>
          <w:p w14:paraId="60819B28" w14:textId="038BA44D"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Present</w:t>
            </w:r>
          </w:p>
        </w:tc>
      </w:tr>
      <w:tr w:rsidR="00A4680F" w14:paraId="4C07FE81" w14:textId="77777777" w:rsidTr="007E2624">
        <w:tc>
          <w:tcPr>
            <w:tcW w:w="2610" w:type="dxa"/>
          </w:tcPr>
          <w:p w14:paraId="5A03D8DA" w14:textId="4BCA6EB1"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L</w:t>
            </w:r>
          </w:p>
        </w:tc>
        <w:tc>
          <w:tcPr>
            <w:tcW w:w="4320" w:type="dxa"/>
          </w:tcPr>
          <w:p w14:paraId="60A30221" w14:textId="7305BD21"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Late</w:t>
            </w:r>
            <w:r w:rsidR="0085421C" w:rsidRPr="00712DFA">
              <w:rPr>
                <w:rFonts w:asciiTheme="majorHAnsi" w:hAnsiTheme="majorHAnsi" w:cstheme="majorHAnsi"/>
                <w:color w:val="000000" w:themeColor="text1"/>
                <w:sz w:val="24"/>
                <w:szCs w:val="24"/>
              </w:rPr>
              <w:t xml:space="preserve"> </w:t>
            </w:r>
            <w:r w:rsidRPr="00712DFA">
              <w:rPr>
                <w:rFonts w:asciiTheme="majorHAnsi" w:hAnsiTheme="majorHAnsi" w:cstheme="majorHAnsi"/>
                <w:color w:val="000000" w:themeColor="text1"/>
                <w:sz w:val="24"/>
                <w:szCs w:val="24"/>
              </w:rPr>
              <w:t>but arrived</w:t>
            </w:r>
            <w:r w:rsidR="0057652A" w:rsidRPr="00712DFA">
              <w:rPr>
                <w:rFonts w:asciiTheme="majorHAnsi" w:hAnsiTheme="majorHAnsi" w:cstheme="majorHAnsi"/>
                <w:color w:val="000000" w:themeColor="text1"/>
                <w:sz w:val="24"/>
                <w:szCs w:val="24"/>
              </w:rPr>
              <w:t xml:space="preserve"> before </w:t>
            </w:r>
            <w:r w:rsidR="00712DFA" w:rsidRPr="00B72E5B">
              <w:rPr>
                <w:rFonts w:asciiTheme="majorHAnsi" w:hAnsiTheme="majorHAnsi" w:cstheme="majorHAnsi"/>
                <w:color w:val="000000" w:themeColor="text1"/>
                <w:sz w:val="24"/>
                <w:szCs w:val="24"/>
              </w:rPr>
              <w:t>registered</w:t>
            </w:r>
            <w:r w:rsidR="0057652A" w:rsidRPr="00B72E5B">
              <w:rPr>
                <w:rFonts w:asciiTheme="majorHAnsi" w:hAnsiTheme="majorHAnsi" w:cstheme="majorHAnsi"/>
                <w:color w:val="000000" w:themeColor="text1"/>
                <w:sz w:val="24"/>
                <w:szCs w:val="24"/>
              </w:rPr>
              <w:t xml:space="preserve"> closed</w:t>
            </w:r>
            <w:r w:rsidRPr="00B72E5B">
              <w:rPr>
                <w:rFonts w:asciiTheme="majorHAnsi" w:hAnsiTheme="majorHAnsi" w:cstheme="majorHAnsi"/>
                <w:color w:val="000000" w:themeColor="text1"/>
                <w:sz w:val="24"/>
                <w:szCs w:val="24"/>
              </w:rPr>
              <w:t xml:space="preserve"> </w:t>
            </w:r>
            <w:r w:rsidR="0085421C" w:rsidRPr="00B72E5B">
              <w:rPr>
                <w:rFonts w:asciiTheme="majorHAnsi" w:hAnsiTheme="majorHAnsi" w:cstheme="majorHAnsi"/>
                <w:color w:val="000000" w:themeColor="text1"/>
                <w:sz w:val="24"/>
                <w:szCs w:val="24"/>
              </w:rPr>
              <w:t>9:00</w:t>
            </w:r>
            <w:r w:rsidR="0057652A" w:rsidRPr="00B72E5B">
              <w:rPr>
                <w:rFonts w:asciiTheme="majorHAnsi" w:hAnsiTheme="majorHAnsi" w:cstheme="majorHAnsi"/>
                <w:color w:val="000000" w:themeColor="text1"/>
                <w:sz w:val="24"/>
                <w:szCs w:val="24"/>
              </w:rPr>
              <w:t>am</w:t>
            </w:r>
            <w:r w:rsidR="0085421C" w:rsidRPr="00B72E5B">
              <w:rPr>
                <w:rFonts w:asciiTheme="majorHAnsi" w:hAnsiTheme="majorHAnsi" w:cstheme="majorHAnsi"/>
                <w:color w:val="000000" w:themeColor="text1"/>
                <w:sz w:val="24"/>
                <w:szCs w:val="24"/>
              </w:rPr>
              <w:t xml:space="preserve"> </w:t>
            </w:r>
            <w:r w:rsidR="0057652A" w:rsidRPr="00B72E5B">
              <w:rPr>
                <w:rFonts w:asciiTheme="majorHAnsi" w:hAnsiTheme="majorHAnsi" w:cstheme="majorHAnsi"/>
                <w:color w:val="000000" w:themeColor="text1"/>
                <w:sz w:val="24"/>
                <w:szCs w:val="24"/>
              </w:rPr>
              <w:t>to</w:t>
            </w:r>
            <w:r w:rsidR="0085421C" w:rsidRPr="00B72E5B">
              <w:rPr>
                <w:rFonts w:asciiTheme="majorHAnsi" w:hAnsiTheme="majorHAnsi" w:cstheme="majorHAnsi"/>
                <w:color w:val="000000" w:themeColor="text1"/>
                <w:sz w:val="24"/>
                <w:szCs w:val="24"/>
              </w:rPr>
              <w:t xml:space="preserve"> 9:</w:t>
            </w:r>
            <w:r w:rsidR="00B72E5B" w:rsidRPr="00B72E5B">
              <w:rPr>
                <w:rFonts w:asciiTheme="majorHAnsi" w:hAnsiTheme="majorHAnsi" w:cstheme="majorHAnsi"/>
                <w:color w:val="000000" w:themeColor="text1"/>
                <w:sz w:val="24"/>
                <w:szCs w:val="24"/>
              </w:rPr>
              <w:t>30</w:t>
            </w:r>
            <w:r w:rsidR="0057652A" w:rsidRPr="00B72E5B">
              <w:rPr>
                <w:rFonts w:asciiTheme="majorHAnsi" w:hAnsiTheme="majorHAnsi" w:cstheme="majorHAnsi"/>
                <w:color w:val="000000" w:themeColor="text1"/>
                <w:sz w:val="24"/>
                <w:szCs w:val="24"/>
              </w:rPr>
              <w:t>am</w:t>
            </w:r>
          </w:p>
        </w:tc>
        <w:tc>
          <w:tcPr>
            <w:tcW w:w="2970" w:type="dxa"/>
          </w:tcPr>
          <w:p w14:paraId="68958B25" w14:textId="36927824"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Present</w:t>
            </w:r>
          </w:p>
        </w:tc>
      </w:tr>
      <w:tr w:rsidR="00A4680F" w14:paraId="5C8518A0" w14:textId="77777777" w:rsidTr="007E2624">
        <w:tc>
          <w:tcPr>
            <w:tcW w:w="2610" w:type="dxa"/>
          </w:tcPr>
          <w:p w14:paraId="69BB8290" w14:textId="30054AE7"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B</w:t>
            </w:r>
          </w:p>
        </w:tc>
        <w:tc>
          <w:tcPr>
            <w:tcW w:w="4320" w:type="dxa"/>
          </w:tcPr>
          <w:p w14:paraId="598CB723" w14:textId="16A30011"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Educated offsite </w:t>
            </w:r>
            <w:r w:rsidR="0057652A" w:rsidRPr="00712DFA">
              <w:rPr>
                <w:rFonts w:asciiTheme="majorHAnsi" w:hAnsiTheme="majorHAnsi" w:cstheme="majorHAnsi"/>
                <w:color w:val="000000" w:themeColor="text1"/>
                <w:sz w:val="24"/>
                <w:szCs w:val="24"/>
              </w:rPr>
              <w:t>(not dual registered)</w:t>
            </w:r>
          </w:p>
        </w:tc>
        <w:tc>
          <w:tcPr>
            <w:tcW w:w="2970" w:type="dxa"/>
          </w:tcPr>
          <w:p w14:paraId="065A97FA" w14:textId="56E56990"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Approved educational</w:t>
            </w:r>
            <w:r w:rsidR="0057652A" w:rsidRPr="00712DFA">
              <w:rPr>
                <w:rFonts w:asciiTheme="majorHAnsi" w:hAnsiTheme="majorHAnsi" w:cstheme="majorHAnsi"/>
                <w:color w:val="000000" w:themeColor="text1"/>
                <w:sz w:val="24"/>
                <w:szCs w:val="24"/>
              </w:rPr>
              <w:t xml:space="preserve"> activity</w:t>
            </w:r>
          </w:p>
        </w:tc>
      </w:tr>
      <w:tr w:rsidR="00A4680F" w14:paraId="4BAB22D1" w14:textId="77777777" w:rsidTr="007E2624">
        <w:tc>
          <w:tcPr>
            <w:tcW w:w="2610" w:type="dxa"/>
          </w:tcPr>
          <w:p w14:paraId="790EA4E9" w14:textId="56174826"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D</w:t>
            </w:r>
          </w:p>
        </w:tc>
        <w:tc>
          <w:tcPr>
            <w:tcW w:w="4320" w:type="dxa"/>
          </w:tcPr>
          <w:p w14:paraId="41D98956" w14:textId="7E067C1B"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Dual registered (present at another school)</w:t>
            </w:r>
          </w:p>
        </w:tc>
        <w:tc>
          <w:tcPr>
            <w:tcW w:w="2970" w:type="dxa"/>
          </w:tcPr>
          <w:p w14:paraId="51768A79" w14:textId="6398E3DD" w:rsidR="00A4680F"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Approved educational activity</w:t>
            </w:r>
          </w:p>
        </w:tc>
      </w:tr>
      <w:tr w:rsidR="00A4680F" w14:paraId="3B9D13F8" w14:textId="77777777" w:rsidTr="007E2624">
        <w:tc>
          <w:tcPr>
            <w:tcW w:w="2610" w:type="dxa"/>
          </w:tcPr>
          <w:p w14:paraId="7F63841D" w14:textId="5637B78A"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P</w:t>
            </w:r>
          </w:p>
        </w:tc>
        <w:tc>
          <w:tcPr>
            <w:tcW w:w="4320" w:type="dxa"/>
          </w:tcPr>
          <w:p w14:paraId="27D044B9" w14:textId="1DFB24C5"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Approved sporting activity </w:t>
            </w:r>
          </w:p>
        </w:tc>
        <w:tc>
          <w:tcPr>
            <w:tcW w:w="2970" w:type="dxa"/>
          </w:tcPr>
          <w:p w14:paraId="7BE92E2B" w14:textId="3F4F781D" w:rsidR="00A4680F"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Approved educational activity</w:t>
            </w:r>
          </w:p>
        </w:tc>
      </w:tr>
      <w:tr w:rsidR="0057652A" w14:paraId="58801AE7" w14:textId="77777777" w:rsidTr="007E2624">
        <w:tc>
          <w:tcPr>
            <w:tcW w:w="2610" w:type="dxa"/>
          </w:tcPr>
          <w:p w14:paraId="5EE59D18" w14:textId="4594E32A" w:rsidR="0057652A"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V</w:t>
            </w:r>
          </w:p>
        </w:tc>
        <w:tc>
          <w:tcPr>
            <w:tcW w:w="4320" w:type="dxa"/>
          </w:tcPr>
          <w:p w14:paraId="29C89B41" w14:textId="09032E0A" w:rsidR="0057652A"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Educational visit or trip</w:t>
            </w:r>
          </w:p>
        </w:tc>
        <w:tc>
          <w:tcPr>
            <w:tcW w:w="2970" w:type="dxa"/>
          </w:tcPr>
          <w:p w14:paraId="0FF8D7EB" w14:textId="43E664A4" w:rsidR="0057652A"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Approved educational activity</w:t>
            </w:r>
          </w:p>
        </w:tc>
      </w:tr>
      <w:tr w:rsidR="00A4680F" w14:paraId="5CA16694" w14:textId="77777777" w:rsidTr="007E2624">
        <w:tc>
          <w:tcPr>
            <w:tcW w:w="2610" w:type="dxa"/>
          </w:tcPr>
          <w:p w14:paraId="1413DDC0" w14:textId="687EB9C0"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C</w:t>
            </w:r>
          </w:p>
        </w:tc>
        <w:tc>
          <w:tcPr>
            <w:tcW w:w="4320" w:type="dxa"/>
          </w:tcPr>
          <w:p w14:paraId="592EBB42" w14:textId="66BFC6A0" w:rsidR="00A4680F" w:rsidRPr="00712DFA" w:rsidRDefault="00A4680F" w:rsidP="00A4680F">
            <w:pPr>
              <w:pStyle w:val="NormalWeb"/>
              <w:spacing w:before="2" w:after="2"/>
              <w:jc w:val="both"/>
              <w:rPr>
                <w:rFonts w:asciiTheme="majorHAnsi" w:hAnsiTheme="majorHAnsi" w:cstheme="majorHAnsi"/>
                <w:color w:val="000000" w:themeColor="text1"/>
                <w:sz w:val="24"/>
                <w:szCs w:val="24"/>
                <w:lang w:val="en-US"/>
              </w:rPr>
            </w:pPr>
            <w:r w:rsidRPr="00712DFA">
              <w:rPr>
                <w:rFonts w:asciiTheme="majorHAnsi" w:hAnsiTheme="majorHAnsi" w:cstheme="majorHAnsi"/>
                <w:color w:val="000000" w:themeColor="text1"/>
                <w:sz w:val="24"/>
                <w:szCs w:val="24"/>
              </w:rPr>
              <w:t xml:space="preserve">Other authorised circumstances </w:t>
            </w:r>
          </w:p>
        </w:tc>
        <w:tc>
          <w:tcPr>
            <w:tcW w:w="2970" w:type="dxa"/>
          </w:tcPr>
          <w:p w14:paraId="70D2A8C4" w14:textId="6552E0A3"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Authorised </w:t>
            </w:r>
            <w:r w:rsidR="0057652A" w:rsidRPr="00712DFA">
              <w:rPr>
                <w:rFonts w:asciiTheme="majorHAnsi" w:hAnsiTheme="majorHAnsi" w:cstheme="majorHAnsi"/>
                <w:color w:val="000000" w:themeColor="text1"/>
                <w:sz w:val="24"/>
                <w:szCs w:val="24"/>
              </w:rPr>
              <w:t>absence</w:t>
            </w:r>
          </w:p>
        </w:tc>
      </w:tr>
      <w:tr w:rsidR="00A4680F" w14:paraId="48CB518B" w14:textId="77777777" w:rsidTr="007E2624">
        <w:tc>
          <w:tcPr>
            <w:tcW w:w="2610" w:type="dxa"/>
          </w:tcPr>
          <w:p w14:paraId="36E933E0" w14:textId="07478EAA"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F</w:t>
            </w:r>
          </w:p>
        </w:tc>
        <w:tc>
          <w:tcPr>
            <w:tcW w:w="4320" w:type="dxa"/>
          </w:tcPr>
          <w:p w14:paraId="2B77F8BC" w14:textId="40F3B84F"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Agreed extended family holiday</w:t>
            </w:r>
          </w:p>
        </w:tc>
        <w:tc>
          <w:tcPr>
            <w:tcW w:w="2970" w:type="dxa"/>
          </w:tcPr>
          <w:p w14:paraId="348E0E67" w14:textId="5B9B865C"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Authorised </w:t>
            </w:r>
            <w:r w:rsidR="0057652A" w:rsidRPr="00712DFA">
              <w:rPr>
                <w:rFonts w:asciiTheme="majorHAnsi" w:hAnsiTheme="majorHAnsi" w:cstheme="majorHAnsi"/>
                <w:color w:val="000000" w:themeColor="text1"/>
                <w:sz w:val="24"/>
                <w:szCs w:val="24"/>
              </w:rPr>
              <w:t>absence</w:t>
            </w:r>
          </w:p>
        </w:tc>
      </w:tr>
      <w:tr w:rsidR="00A4680F" w14:paraId="45C96498" w14:textId="77777777" w:rsidTr="007E2624">
        <w:tc>
          <w:tcPr>
            <w:tcW w:w="2610" w:type="dxa"/>
          </w:tcPr>
          <w:p w14:paraId="319207EF" w14:textId="540D8DAA"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H</w:t>
            </w:r>
          </w:p>
        </w:tc>
        <w:tc>
          <w:tcPr>
            <w:tcW w:w="4320" w:type="dxa"/>
          </w:tcPr>
          <w:p w14:paraId="4A47287A" w14:textId="43D595D8"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Agreed family holiday</w:t>
            </w:r>
          </w:p>
        </w:tc>
        <w:tc>
          <w:tcPr>
            <w:tcW w:w="2970" w:type="dxa"/>
          </w:tcPr>
          <w:p w14:paraId="26E8A331" w14:textId="12240B21" w:rsidR="00A4680F"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Authorised absence</w:t>
            </w:r>
          </w:p>
        </w:tc>
      </w:tr>
      <w:tr w:rsidR="00A4680F" w14:paraId="7B71E502" w14:textId="77777777" w:rsidTr="007E2624">
        <w:tc>
          <w:tcPr>
            <w:tcW w:w="2610" w:type="dxa"/>
          </w:tcPr>
          <w:p w14:paraId="036F4AAB" w14:textId="63F8297A"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I</w:t>
            </w:r>
          </w:p>
        </w:tc>
        <w:tc>
          <w:tcPr>
            <w:tcW w:w="4320" w:type="dxa"/>
          </w:tcPr>
          <w:p w14:paraId="5F9027E2" w14:textId="164CF851"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Illness </w:t>
            </w:r>
          </w:p>
        </w:tc>
        <w:tc>
          <w:tcPr>
            <w:tcW w:w="2970" w:type="dxa"/>
          </w:tcPr>
          <w:p w14:paraId="3856F7EC" w14:textId="1EE9F579" w:rsidR="00A4680F"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Authorised absence</w:t>
            </w:r>
          </w:p>
        </w:tc>
      </w:tr>
      <w:tr w:rsidR="00A4680F" w14:paraId="2EF5704A" w14:textId="77777777" w:rsidTr="007E2624">
        <w:tc>
          <w:tcPr>
            <w:tcW w:w="2610" w:type="dxa"/>
          </w:tcPr>
          <w:p w14:paraId="6362A1CF" w14:textId="4C4212CB"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M</w:t>
            </w:r>
          </w:p>
        </w:tc>
        <w:tc>
          <w:tcPr>
            <w:tcW w:w="4320" w:type="dxa"/>
          </w:tcPr>
          <w:p w14:paraId="59E67D3B" w14:textId="4CAF2DD9"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Medical / Dentist </w:t>
            </w:r>
          </w:p>
        </w:tc>
        <w:tc>
          <w:tcPr>
            <w:tcW w:w="2970" w:type="dxa"/>
          </w:tcPr>
          <w:p w14:paraId="7A5F2403" w14:textId="563E9271" w:rsidR="00A4680F"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Authorised absence</w:t>
            </w:r>
          </w:p>
        </w:tc>
      </w:tr>
      <w:tr w:rsidR="00A4680F" w14:paraId="1D880C2B" w14:textId="77777777" w:rsidTr="007E2624">
        <w:tc>
          <w:tcPr>
            <w:tcW w:w="2610" w:type="dxa"/>
          </w:tcPr>
          <w:p w14:paraId="6434A9A5" w14:textId="4C4261F3" w:rsidR="00A4680F" w:rsidRPr="00712DFA" w:rsidRDefault="00A4680F" w:rsidP="00A4680F">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E</w:t>
            </w:r>
          </w:p>
        </w:tc>
        <w:tc>
          <w:tcPr>
            <w:tcW w:w="4320" w:type="dxa"/>
          </w:tcPr>
          <w:p w14:paraId="535D0D29" w14:textId="467CF768" w:rsidR="00A4680F" w:rsidRPr="00712DFA" w:rsidRDefault="00A4680F"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Excluded but not alternative provision made</w:t>
            </w:r>
          </w:p>
        </w:tc>
        <w:tc>
          <w:tcPr>
            <w:tcW w:w="2970" w:type="dxa"/>
          </w:tcPr>
          <w:p w14:paraId="33CEBF27" w14:textId="3653953E" w:rsidR="00A4680F"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Authorised absence</w:t>
            </w:r>
          </w:p>
        </w:tc>
      </w:tr>
      <w:tr w:rsidR="0057652A" w14:paraId="5E0FA120" w14:textId="77777777" w:rsidTr="007E2624">
        <w:tc>
          <w:tcPr>
            <w:tcW w:w="2610" w:type="dxa"/>
          </w:tcPr>
          <w:p w14:paraId="5DEB169F" w14:textId="3126481D" w:rsidR="0057652A" w:rsidRPr="00712DFA" w:rsidRDefault="0057652A" w:rsidP="00A4680F">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R</w:t>
            </w:r>
          </w:p>
        </w:tc>
        <w:tc>
          <w:tcPr>
            <w:tcW w:w="4320" w:type="dxa"/>
          </w:tcPr>
          <w:p w14:paraId="1ECFBE8F" w14:textId="47849EF8" w:rsidR="0057652A"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Day set aside exclusively for religious observance</w:t>
            </w:r>
          </w:p>
        </w:tc>
        <w:tc>
          <w:tcPr>
            <w:tcW w:w="2970" w:type="dxa"/>
          </w:tcPr>
          <w:p w14:paraId="22CE43E6" w14:textId="3F914E5B" w:rsidR="0057652A"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Authorised absence</w:t>
            </w:r>
          </w:p>
        </w:tc>
      </w:tr>
      <w:tr w:rsidR="0057652A" w14:paraId="54C28305" w14:textId="77777777" w:rsidTr="007E2624">
        <w:tc>
          <w:tcPr>
            <w:tcW w:w="2610" w:type="dxa"/>
          </w:tcPr>
          <w:p w14:paraId="6C0BD15C" w14:textId="24A960F8" w:rsidR="0057652A" w:rsidRPr="00712DFA" w:rsidRDefault="0057652A" w:rsidP="00A4680F">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T</w:t>
            </w:r>
          </w:p>
        </w:tc>
        <w:tc>
          <w:tcPr>
            <w:tcW w:w="4320" w:type="dxa"/>
          </w:tcPr>
          <w:p w14:paraId="1C6BAC96" w14:textId="6B4288D8" w:rsidR="0057652A"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Traveller absence</w:t>
            </w:r>
          </w:p>
        </w:tc>
        <w:tc>
          <w:tcPr>
            <w:tcW w:w="2970" w:type="dxa"/>
          </w:tcPr>
          <w:p w14:paraId="69C8BB33" w14:textId="4477C2F0" w:rsidR="0057652A" w:rsidRPr="00712DFA" w:rsidRDefault="0057652A" w:rsidP="00A4680F">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Authorised absence</w:t>
            </w:r>
          </w:p>
        </w:tc>
      </w:tr>
      <w:tr w:rsidR="0057652A" w14:paraId="47555EE5" w14:textId="77777777" w:rsidTr="007E2624">
        <w:tc>
          <w:tcPr>
            <w:tcW w:w="2610" w:type="dxa"/>
          </w:tcPr>
          <w:p w14:paraId="33638C15" w14:textId="0E68FA36" w:rsidR="0057652A" w:rsidRPr="00712DFA" w:rsidRDefault="0057652A" w:rsidP="0057652A">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N</w:t>
            </w:r>
          </w:p>
        </w:tc>
        <w:tc>
          <w:tcPr>
            <w:tcW w:w="4320" w:type="dxa"/>
          </w:tcPr>
          <w:p w14:paraId="0D01C4FE" w14:textId="6C5394D9" w:rsidR="0057652A" w:rsidRPr="00712DFA" w:rsidRDefault="0057652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No reason yet provided </w:t>
            </w:r>
          </w:p>
        </w:tc>
        <w:tc>
          <w:tcPr>
            <w:tcW w:w="2970" w:type="dxa"/>
          </w:tcPr>
          <w:p w14:paraId="17EF0311" w14:textId="1A042C82" w:rsidR="0057652A" w:rsidRPr="00712DFA" w:rsidRDefault="0057652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Unauthorised </w:t>
            </w:r>
            <w:r w:rsidR="00712DFA" w:rsidRPr="00712DFA">
              <w:rPr>
                <w:rFonts w:asciiTheme="majorHAnsi" w:hAnsiTheme="majorHAnsi" w:cstheme="majorHAnsi"/>
                <w:color w:val="000000" w:themeColor="text1"/>
                <w:sz w:val="24"/>
                <w:szCs w:val="24"/>
              </w:rPr>
              <w:t>absence</w:t>
            </w:r>
          </w:p>
        </w:tc>
      </w:tr>
      <w:tr w:rsidR="0057652A" w14:paraId="2681CBA6" w14:textId="77777777" w:rsidTr="007E2624">
        <w:tc>
          <w:tcPr>
            <w:tcW w:w="2610" w:type="dxa"/>
          </w:tcPr>
          <w:p w14:paraId="6DE0B0C9" w14:textId="406F4478" w:rsidR="0057652A" w:rsidRPr="00712DFA" w:rsidRDefault="0057652A" w:rsidP="0057652A">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O</w:t>
            </w:r>
          </w:p>
        </w:tc>
        <w:tc>
          <w:tcPr>
            <w:tcW w:w="4320" w:type="dxa"/>
          </w:tcPr>
          <w:p w14:paraId="5FEB02C8" w14:textId="5CDFC792" w:rsidR="0057652A" w:rsidRPr="00712DFA" w:rsidRDefault="0057652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Other unauthorised (not covered by other codes or descriptions)</w:t>
            </w:r>
          </w:p>
        </w:tc>
        <w:tc>
          <w:tcPr>
            <w:tcW w:w="2970" w:type="dxa"/>
          </w:tcPr>
          <w:p w14:paraId="55D6A4EC" w14:textId="2D2C49F3" w:rsidR="0057652A" w:rsidRPr="00712DFA" w:rsidRDefault="0057652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Unauthorised </w:t>
            </w:r>
            <w:r w:rsidR="00712DFA" w:rsidRPr="00712DFA">
              <w:rPr>
                <w:rFonts w:asciiTheme="majorHAnsi" w:hAnsiTheme="majorHAnsi" w:cstheme="majorHAnsi"/>
                <w:color w:val="000000" w:themeColor="text1"/>
                <w:sz w:val="24"/>
                <w:szCs w:val="24"/>
              </w:rPr>
              <w:t>absence</w:t>
            </w:r>
          </w:p>
        </w:tc>
      </w:tr>
      <w:tr w:rsidR="0057652A" w14:paraId="2FF7EA64" w14:textId="77777777" w:rsidTr="007E2624">
        <w:tc>
          <w:tcPr>
            <w:tcW w:w="2610" w:type="dxa"/>
          </w:tcPr>
          <w:p w14:paraId="53B47E14" w14:textId="5CF5941E" w:rsidR="0057652A" w:rsidRPr="00712DFA" w:rsidRDefault="0057652A" w:rsidP="0057652A">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G</w:t>
            </w:r>
          </w:p>
        </w:tc>
        <w:tc>
          <w:tcPr>
            <w:tcW w:w="4320" w:type="dxa"/>
          </w:tcPr>
          <w:p w14:paraId="4E55A300" w14:textId="76F37D96" w:rsidR="0057652A" w:rsidRPr="00712DFA" w:rsidRDefault="0057652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Family holiday not agreed</w:t>
            </w:r>
          </w:p>
        </w:tc>
        <w:tc>
          <w:tcPr>
            <w:tcW w:w="2970" w:type="dxa"/>
          </w:tcPr>
          <w:p w14:paraId="465B19C1" w14:textId="6A07749B" w:rsidR="0057652A" w:rsidRPr="00712DFA" w:rsidRDefault="0057652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Unauthorised</w:t>
            </w:r>
            <w:r w:rsidR="00712DFA" w:rsidRPr="00712DFA">
              <w:rPr>
                <w:rFonts w:asciiTheme="majorHAnsi" w:hAnsiTheme="majorHAnsi" w:cstheme="majorHAnsi"/>
                <w:color w:val="000000" w:themeColor="text1"/>
                <w:sz w:val="24"/>
                <w:szCs w:val="24"/>
              </w:rPr>
              <w:t xml:space="preserve"> absence</w:t>
            </w:r>
          </w:p>
        </w:tc>
      </w:tr>
      <w:tr w:rsidR="0057652A" w14:paraId="28B9FF79" w14:textId="77777777" w:rsidTr="007E2624">
        <w:tc>
          <w:tcPr>
            <w:tcW w:w="2610" w:type="dxa"/>
          </w:tcPr>
          <w:p w14:paraId="10B389EB" w14:textId="126F3E3A" w:rsidR="0057652A" w:rsidRPr="00712DFA" w:rsidRDefault="0057652A" w:rsidP="0057652A">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U</w:t>
            </w:r>
          </w:p>
        </w:tc>
        <w:tc>
          <w:tcPr>
            <w:tcW w:w="4320" w:type="dxa"/>
          </w:tcPr>
          <w:p w14:paraId="52BEAFB2" w14:textId="3E358264" w:rsidR="0057652A" w:rsidRPr="00712DFA" w:rsidRDefault="0057652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 xml:space="preserve">Late and arrived </w:t>
            </w:r>
            <w:proofErr w:type="gramStart"/>
            <w:r w:rsidRPr="00712DFA">
              <w:rPr>
                <w:rFonts w:asciiTheme="majorHAnsi" w:hAnsiTheme="majorHAnsi" w:cstheme="majorHAnsi"/>
                <w:color w:val="000000" w:themeColor="text1"/>
                <w:sz w:val="24"/>
                <w:szCs w:val="24"/>
              </w:rPr>
              <w:t xml:space="preserve">after </w:t>
            </w:r>
            <w:r w:rsidR="00712DFA" w:rsidRPr="00712DFA">
              <w:rPr>
                <w:rFonts w:asciiTheme="majorHAnsi" w:hAnsiTheme="majorHAnsi" w:cstheme="majorHAnsi"/>
                <w:color w:val="000000" w:themeColor="text1"/>
                <w:sz w:val="24"/>
                <w:szCs w:val="24"/>
              </w:rPr>
              <w:t xml:space="preserve"> the</w:t>
            </w:r>
            <w:proofErr w:type="gramEnd"/>
            <w:r w:rsidR="00712DFA" w:rsidRPr="00712DFA">
              <w:rPr>
                <w:rFonts w:asciiTheme="majorHAnsi" w:hAnsiTheme="majorHAnsi" w:cstheme="majorHAnsi"/>
                <w:color w:val="000000" w:themeColor="text1"/>
                <w:sz w:val="24"/>
                <w:szCs w:val="24"/>
              </w:rPr>
              <w:t xml:space="preserve"> register </w:t>
            </w:r>
            <w:r w:rsidR="00712DFA" w:rsidRPr="00B72E5B">
              <w:rPr>
                <w:rFonts w:asciiTheme="majorHAnsi" w:hAnsiTheme="majorHAnsi" w:cstheme="majorHAnsi"/>
                <w:color w:val="000000" w:themeColor="text1"/>
                <w:sz w:val="24"/>
                <w:szCs w:val="24"/>
              </w:rPr>
              <w:t xml:space="preserve">closed </w:t>
            </w:r>
            <w:r w:rsidRPr="00B72E5B">
              <w:rPr>
                <w:rFonts w:asciiTheme="majorHAnsi" w:hAnsiTheme="majorHAnsi" w:cstheme="majorHAnsi"/>
                <w:color w:val="000000" w:themeColor="text1"/>
                <w:sz w:val="24"/>
                <w:szCs w:val="24"/>
              </w:rPr>
              <w:t>9:30</w:t>
            </w:r>
            <w:r w:rsidR="00B72E5B" w:rsidRPr="00B72E5B">
              <w:rPr>
                <w:rFonts w:asciiTheme="majorHAnsi" w:hAnsiTheme="majorHAnsi" w:cstheme="majorHAnsi"/>
                <w:color w:val="000000" w:themeColor="text1"/>
                <w:sz w:val="24"/>
                <w:szCs w:val="24"/>
              </w:rPr>
              <w:t>.</w:t>
            </w:r>
          </w:p>
        </w:tc>
        <w:tc>
          <w:tcPr>
            <w:tcW w:w="2970" w:type="dxa"/>
          </w:tcPr>
          <w:p w14:paraId="786729C2" w14:textId="23106886" w:rsidR="0057652A" w:rsidRPr="00712DFA" w:rsidRDefault="0057652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Unauthorised</w:t>
            </w:r>
            <w:r w:rsidR="00712DFA" w:rsidRPr="00712DFA">
              <w:rPr>
                <w:rFonts w:asciiTheme="majorHAnsi" w:hAnsiTheme="majorHAnsi" w:cstheme="majorHAnsi"/>
                <w:color w:val="000000" w:themeColor="text1"/>
                <w:sz w:val="24"/>
                <w:szCs w:val="24"/>
              </w:rPr>
              <w:t xml:space="preserve"> absence</w:t>
            </w:r>
          </w:p>
        </w:tc>
      </w:tr>
      <w:tr w:rsidR="00712DFA" w14:paraId="3971B08A" w14:textId="77777777" w:rsidTr="007E2624">
        <w:tc>
          <w:tcPr>
            <w:tcW w:w="2610" w:type="dxa"/>
          </w:tcPr>
          <w:p w14:paraId="6EBFD152" w14:textId="4DFE3F90" w:rsidR="00712DFA" w:rsidRPr="00712DFA" w:rsidRDefault="00712DFA" w:rsidP="0057652A">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X</w:t>
            </w:r>
          </w:p>
        </w:tc>
        <w:tc>
          <w:tcPr>
            <w:tcW w:w="4320" w:type="dxa"/>
          </w:tcPr>
          <w:p w14:paraId="4FCE20D0" w14:textId="233F9AD8" w:rsidR="00712DFA" w:rsidRPr="00712DFA" w:rsidRDefault="00712DF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Untimetabled sessions for non-compulsory school age pupils</w:t>
            </w:r>
          </w:p>
        </w:tc>
        <w:tc>
          <w:tcPr>
            <w:tcW w:w="2970" w:type="dxa"/>
          </w:tcPr>
          <w:p w14:paraId="31CDA64D" w14:textId="17A0D744" w:rsidR="00712DFA" w:rsidRPr="00712DFA" w:rsidRDefault="00712DF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Not required to attend</w:t>
            </w:r>
          </w:p>
        </w:tc>
      </w:tr>
      <w:tr w:rsidR="00712DFA" w14:paraId="621B57A5" w14:textId="77777777" w:rsidTr="007E2624">
        <w:tc>
          <w:tcPr>
            <w:tcW w:w="2610" w:type="dxa"/>
          </w:tcPr>
          <w:p w14:paraId="7602DC3C" w14:textId="2DD9635C" w:rsidR="00712DFA" w:rsidRPr="00712DFA" w:rsidRDefault="00712DFA" w:rsidP="0057652A">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Y</w:t>
            </w:r>
          </w:p>
        </w:tc>
        <w:tc>
          <w:tcPr>
            <w:tcW w:w="4320" w:type="dxa"/>
          </w:tcPr>
          <w:p w14:paraId="66C7E128" w14:textId="12DBED39" w:rsidR="00712DFA" w:rsidRPr="00712DFA" w:rsidRDefault="00712DF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Partial and forced closure</w:t>
            </w:r>
          </w:p>
        </w:tc>
        <w:tc>
          <w:tcPr>
            <w:tcW w:w="2970" w:type="dxa"/>
          </w:tcPr>
          <w:p w14:paraId="1D15A302" w14:textId="6C6EB9DB" w:rsidR="00712DFA" w:rsidRPr="00712DFA" w:rsidRDefault="00712DF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Not required to attend</w:t>
            </w:r>
          </w:p>
        </w:tc>
      </w:tr>
      <w:tr w:rsidR="00712DFA" w14:paraId="678136D9" w14:textId="77777777" w:rsidTr="007E2624">
        <w:tc>
          <w:tcPr>
            <w:tcW w:w="2610" w:type="dxa"/>
          </w:tcPr>
          <w:p w14:paraId="7CCDC19A" w14:textId="63220DFA" w:rsidR="00712DFA" w:rsidRPr="00712DFA" w:rsidRDefault="00712DFA" w:rsidP="0057652A">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Z</w:t>
            </w:r>
          </w:p>
        </w:tc>
        <w:tc>
          <w:tcPr>
            <w:tcW w:w="4320" w:type="dxa"/>
          </w:tcPr>
          <w:p w14:paraId="7C893E08" w14:textId="4F11D444" w:rsidR="00712DFA" w:rsidRPr="00712DFA" w:rsidRDefault="00712DF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Pupil not on roll yet</w:t>
            </w:r>
          </w:p>
        </w:tc>
        <w:tc>
          <w:tcPr>
            <w:tcW w:w="2970" w:type="dxa"/>
          </w:tcPr>
          <w:p w14:paraId="381DBA4F" w14:textId="5383E2B3" w:rsidR="00712DFA" w:rsidRPr="00712DFA" w:rsidRDefault="00712DF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Not required to attend</w:t>
            </w:r>
          </w:p>
        </w:tc>
      </w:tr>
      <w:tr w:rsidR="0057652A" w14:paraId="25DDC8FA" w14:textId="77777777" w:rsidTr="007E2624">
        <w:tc>
          <w:tcPr>
            <w:tcW w:w="2610" w:type="dxa"/>
          </w:tcPr>
          <w:p w14:paraId="04326B56" w14:textId="022C6AB3" w:rsidR="0057652A" w:rsidRPr="00712DFA" w:rsidRDefault="0057652A" w:rsidP="0057652A">
            <w:pPr>
              <w:pStyle w:val="NormalWeb"/>
              <w:spacing w:before="2" w:after="2"/>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w:t>
            </w:r>
          </w:p>
        </w:tc>
        <w:tc>
          <w:tcPr>
            <w:tcW w:w="4320" w:type="dxa"/>
          </w:tcPr>
          <w:p w14:paraId="1D4C871B" w14:textId="1628135B" w:rsidR="0057652A" w:rsidRPr="00712DFA" w:rsidRDefault="0057652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School closed to all pupils</w:t>
            </w:r>
          </w:p>
        </w:tc>
        <w:tc>
          <w:tcPr>
            <w:tcW w:w="2970" w:type="dxa"/>
          </w:tcPr>
          <w:p w14:paraId="1BE7C784" w14:textId="30873685" w:rsidR="0057652A" w:rsidRPr="00712DFA" w:rsidRDefault="00712DFA" w:rsidP="0057652A">
            <w:pPr>
              <w:pStyle w:val="NormalWeb"/>
              <w:spacing w:before="2" w:after="2"/>
              <w:jc w:val="both"/>
              <w:rPr>
                <w:rFonts w:asciiTheme="majorHAnsi" w:hAnsiTheme="majorHAnsi" w:cstheme="majorHAnsi"/>
                <w:color w:val="000000" w:themeColor="text1"/>
                <w:sz w:val="24"/>
                <w:szCs w:val="24"/>
              </w:rPr>
            </w:pPr>
            <w:r w:rsidRPr="00712DFA">
              <w:rPr>
                <w:rFonts w:asciiTheme="majorHAnsi" w:hAnsiTheme="majorHAnsi" w:cstheme="majorHAnsi"/>
                <w:color w:val="000000" w:themeColor="text1"/>
                <w:sz w:val="24"/>
                <w:szCs w:val="24"/>
              </w:rPr>
              <w:t>Not required to attend</w:t>
            </w:r>
          </w:p>
        </w:tc>
      </w:tr>
    </w:tbl>
    <w:p w14:paraId="2A847D09" w14:textId="77777777" w:rsidR="00D86F92" w:rsidRPr="00D86F92" w:rsidRDefault="00D86F92" w:rsidP="00D86F92"/>
    <w:p w14:paraId="156A655D" w14:textId="08724F02" w:rsidR="00B8067F" w:rsidRPr="00B8067F" w:rsidRDefault="00B8067F" w:rsidP="007B42B8">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w:t>
      </w:r>
      <w:r w:rsidR="007B42B8">
        <w:rPr>
          <w:rFonts w:asciiTheme="majorHAnsi" w:hAnsiTheme="majorHAnsi" w:cstheme="majorHAnsi"/>
          <w:b/>
          <w:bCs/>
          <w:i w:val="0"/>
          <w:iCs w:val="0"/>
          <w:sz w:val="28"/>
          <w:szCs w:val="28"/>
        </w:rPr>
        <w:t>7</w:t>
      </w:r>
      <w:r>
        <w:rPr>
          <w:rFonts w:asciiTheme="majorHAnsi" w:hAnsiTheme="majorHAnsi" w:cstheme="majorHAnsi"/>
          <w:b/>
          <w:bCs/>
          <w:i w:val="0"/>
          <w:iCs w:val="0"/>
          <w:sz w:val="28"/>
          <w:szCs w:val="28"/>
        </w:rPr>
        <w:t>. Fixed Penalty Notice</w:t>
      </w:r>
    </w:p>
    <w:p w14:paraId="3CF47453" w14:textId="0230639E" w:rsidR="00B8067F" w:rsidRPr="007B42B8" w:rsidRDefault="00B8067F" w:rsidP="00B8067F">
      <w:pPr>
        <w:pStyle w:val="Pa5"/>
        <w:spacing w:after="160"/>
        <w:jc w:val="both"/>
        <w:rPr>
          <w:rFonts w:ascii="Calibri" w:hAnsi="Calibri" w:cs="Calibri"/>
          <w:color w:val="000000"/>
          <w:sz w:val="22"/>
          <w:szCs w:val="22"/>
        </w:rPr>
      </w:pPr>
      <w:r w:rsidRPr="007B42B8">
        <w:rPr>
          <w:rFonts w:ascii="Calibri" w:hAnsi="Calibri" w:cs="Calibri"/>
          <w:color w:val="000000"/>
          <w:sz w:val="22"/>
          <w:szCs w:val="22"/>
        </w:rPr>
        <w:t>Fixed Penalty Notice (FPN)</w:t>
      </w:r>
    </w:p>
    <w:p w14:paraId="091F7BC8" w14:textId="77777777" w:rsidR="00B8067F" w:rsidRPr="007B42B8" w:rsidRDefault="00B8067F" w:rsidP="00B8067F">
      <w:pPr>
        <w:pStyle w:val="Pa1"/>
        <w:spacing w:after="100"/>
        <w:jc w:val="both"/>
        <w:rPr>
          <w:rFonts w:ascii="Calibri" w:hAnsi="Calibri" w:cs="Calibri"/>
          <w:color w:val="000000"/>
          <w:sz w:val="22"/>
          <w:szCs w:val="22"/>
        </w:rPr>
      </w:pPr>
      <w:r w:rsidRPr="007B42B8">
        <w:rPr>
          <w:rFonts w:ascii="Calibri" w:hAnsi="Calibri" w:cs="Calibri"/>
          <w:color w:val="000000"/>
          <w:sz w:val="22"/>
          <w:szCs w:val="22"/>
        </w:rPr>
        <w:t>Penalty notices</w:t>
      </w:r>
      <w:r w:rsidRPr="007B42B8">
        <w:rPr>
          <w:rFonts w:ascii="Calibri" w:hAnsi="Calibri" w:cs="Calibri"/>
          <w:bCs/>
          <w:color w:val="000000"/>
          <w:sz w:val="22"/>
          <w:szCs w:val="22"/>
        </w:rPr>
        <w:t xml:space="preserve"> may</w:t>
      </w:r>
      <w:r w:rsidRPr="007B42B8">
        <w:rPr>
          <w:rFonts w:ascii="Calibri" w:hAnsi="Calibri" w:cs="Calibri"/>
          <w:color w:val="000000"/>
          <w:sz w:val="22"/>
          <w:szCs w:val="22"/>
        </w:rPr>
        <w:t xml:space="preserve"> be considered in the following circumstances: </w:t>
      </w:r>
    </w:p>
    <w:p w14:paraId="17DC6327" w14:textId="77777777" w:rsidR="00B8067F" w:rsidRPr="007B42B8" w:rsidRDefault="00B8067F" w:rsidP="00B8067F">
      <w:pPr>
        <w:pStyle w:val="Default"/>
        <w:numPr>
          <w:ilvl w:val="0"/>
          <w:numId w:val="17"/>
        </w:numPr>
        <w:spacing w:after="94"/>
        <w:jc w:val="both"/>
        <w:rPr>
          <w:rFonts w:ascii="Calibri" w:hAnsi="Calibri" w:cs="Calibri"/>
          <w:sz w:val="22"/>
          <w:szCs w:val="22"/>
        </w:rPr>
      </w:pPr>
      <w:r w:rsidRPr="007B42B8">
        <w:rPr>
          <w:rFonts w:ascii="Calibri" w:hAnsi="Calibri" w:cs="Calibri"/>
          <w:sz w:val="22"/>
          <w:szCs w:val="22"/>
        </w:rPr>
        <w:t>Where a minimum of 10 unauthorised sessions (5 school days) have occurred in the current term (these do not need to be consecutive)</w:t>
      </w:r>
    </w:p>
    <w:p w14:paraId="7CD48B2F" w14:textId="77777777" w:rsidR="00B8067F" w:rsidRPr="007B42B8" w:rsidRDefault="00B8067F" w:rsidP="00B8067F">
      <w:pPr>
        <w:pStyle w:val="Default"/>
        <w:numPr>
          <w:ilvl w:val="0"/>
          <w:numId w:val="17"/>
        </w:numPr>
        <w:spacing w:after="94"/>
        <w:jc w:val="both"/>
        <w:rPr>
          <w:rFonts w:ascii="Calibri" w:hAnsi="Calibri" w:cs="Calibri"/>
          <w:color w:val="auto"/>
          <w:sz w:val="22"/>
          <w:szCs w:val="22"/>
        </w:rPr>
      </w:pPr>
      <w:r w:rsidRPr="007B42B8">
        <w:rPr>
          <w:rFonts w:ascii="Calibri" w:hAnsi="Calibri" w:cs="Calibri"/>
          <w:color w:val="auto"/>
          <w:sz w:val="22"/>
          <w:szCs w:val="22"/>
        </w:rPr>
        <w:t xml:space="preserve">Unauthorised absence from school due to a term time holiday* </w:t>
      </w:r>
    </w:p>
    <w:p w14:paraId="00EC76E0" w14:textId="77777777" w:rsidR="00B8067F" w:rsidRPr="007B42B8" w:rsidRDefault="00B8067F" w:rsidP="00B8067F">
      <w:pPr>
        <w:pStyle w:val="Default"/>
        <w:numPr>
          <w:ilvl w:val="0"/>
          <w:numId w:val="17"/>
        </w:numPr>
        <w:spacing w:after="94"/>
        <w:jc w:val="both"/>
        <w:rPr>
          <w:rFonts w:ascii="Calibri" w:hAnsi="Calibri" w:cs="Calibri"/>
          <w:sz w:val="22"/>
          <w:szCs w:val="22"/>
        </w:rPr>
      </w:pPr>
      <w:r w:rsidRPr="007B42B8">
        <w:rPr>
          <w:rFonts w:ascii="Calibri" w:hAnsi="Calibri" w:cs="Calibri"/>
          <w:sz w:val="22"/>
          <w:szCs w:val="22"/>
        </w:rPr>
        <w:t>Persistent lateness of more than 10 sessions in the current term i.e. arrived at school after the close of the registration period</w:t>
      </w:r>
    </w:p>
    <w:p w14:paraId="0A9918F7" w14:textId="77777777" w:rsidR="00B8067F" w:rsidRPr="007B42B8" w:rsidRDefault="00B8067F" w:rsidP="00B8067F">
      <w:pPr>
        <w:pStyle w:val="Default"/>
        <w:numPr>
          <w:ilvl w:val="0"/>
          <w:numId w:val="17"/>
        </w:numPr>
        <w:spacing w:after="94"/>
        <w:jc w:val="both"/>
        <w:rPr>
          <w:rFonts w:ascii="Calibri" w:hAnsi="Calibri" w:cs="Calibri"/>
          <w:sz w:val="22"/>
          <w:szCs w:val="22"/>
        </w:rPr>
      </w:pPr>
      <w:r w:rsidRPr="007B42B8">
        <w:rPr>
          <w:rFonts w:ascii="Calibri" w:hAnsi="Calibri" w:cs="Calibri"/>
          <w:sz w:val="22"/>
          <w:szCs w:val="22"/>
        </w:rPr>
        <w:t xml:space="preserve">Where parent/carers have failed to engage with the school in attempts to improve attendance </w:t>
      </w:r>
    </w:p>
    <w:p w14:paraId="2E5F67F1" w14:textId="77777777" w:rsidR="00B8067F" w:rsidRPr="007B42B8" w:rsidRDefault="00B8067F" w:rsidP="00B8067F">
      <w:pPr>
        <w:pStyle w:val="Default"/>
        <w:numPr>
          <w:ilvl w:val="0"/>
          <w:numId w:val="17"/>
        </w:numPr>
        <w:spacing w:after="94"/>
        <w:jc w:val="both"/>
        <w:rPr>
          <w:rFonts w:ascii="Calibri" w:hAnsi="Calibri" w:cs="Calibri"/>
          <w:sz w:val="22"/>
          <w:szCs w:val="22"/>
        </w:rPr>
      </w:pPr>
      <w:r w:rsidRPr="007B42B8">
        <w:rPr>
          <w:rFonts w:ascii="Calibri" w:hAnsi="Calibri" w:cs="Calibri"/>
          <w:sz w:val="22"/>
          <w:szCs w:val="22"/>
        </w:rPr>
        <w:t>Where a pupil regularly comes to the attention of the police during school hours for being absent from school without an acceptable reason</w:t>
      </w:r>
    </w:p>
    <w:p w14:paraId="1D234DF9" w14:textId="77777777" w:rsidR="00B8067F" w:rsidRPr="007B42B8" w:rsidRDefault="00B8067F" w:rsidP="00B8067F">
      <w:pPr>
        <w:pStyle w:val="Default"/>
        <w:spacing w:after="94"/>
        <w:jc w:val="both"/>
        <w:rPr>
          <w:rFonts w:ascii="Calibri" w:hAnsi="Calibri" w:cs="Calibri"/>
          <w:sz w:val="22"/>
          <w:szCs w:val="22"/>
        </w:rPr>
      </w:pPr>
    </w:p>
    <w:p w14:paraId="6E731B3D" w14:textId="77777777" w:rsidR="00B8067F" w:rsidRPr="007B42B8" w:rsidRDefault="00B8067F" w:rsidP="00B8067F">
      <w:pPr>
        <w:pStyle w:val="Default"/>
        <w:spacing w:after="94"/>
        <w:jc w:val="both"/>
        <w:rPr>
          <w:rFonts w:ascii="Calibri" w:hAnsi="Calibri" w:cs="Calibri"/>
          <w:sz w:val="22"/>
          <w:szCs w:val="22"/>
        </w:rPr>
      </w:pPr>
      <w:r w:rsidRPr="007B42B8">
        <w:rPr>
          <w:rFonts w:ascii="Calibri" w:hAnsi="Calibri" w:cs="Calibri"/>
          <w:sz w:val="22"/>
          <w:szCs w:val="22"/>
        </w:rPr>
        <w:t>FPN formal process</w:t>
      </w:r>
    </w:p>
    <w:p w14:paraId="50E8EA2F" w14:textId="77777777" w:rsidR="00B8067F" w:rsidRPr="007B42B8" w:rsidRDefault="00B8067F" w:rsidP="00B8067F">
      <w:pPr>
        <w:pStyle w:val="Default"/>
        <w:spacing w:after="94"/>
        <w:jc w:val="both"/>
        <w:rPr>
          <w:rFonts w:ascii="Calibri" w:hAnsi="Calibri" w:cs="Calibri"/>
          <w:sz w:val="22"/>
          <w:szCs w:val="22"/>
        </w:rPr>
      </w:pPr>
    </w:p>
    <w:p w14:paraId="126CE844" w14:textId="77777777" w:rsidR="00B8067F" w:rsidRPr="007B42B8" w:rsidRDefault="00B8067F" w:rsidP="00B8067F">
      <w:pPr>
        <w:pStyle w:val="Default"/>
        <w:numPr>
          <w:ilvl w:val="0"/>
          <w:numId w:val="18"/>
        </w:numPr>
        <w:spacing w:after="94"/>
        <w:jc w:val="both"/>
        <w:rPr>
          <w:rFonts w:ascii="Calibri" w:hAnsi="Calibri" w:cs="Calibri"/>
          <w:sz w:val="22"/>
          <w:szCs w:val="22"/>
        </w:rPr>
      </w:pPr>
      <w:r w:rsidRPr="007B42B8">
        <w:rPr>
          <w:rFonts w:ascii="Calibri" w:hAnsi="Calibri" w:cs="Calibri"/>
          <w:sz w:val="22"/>
          <w:szCs w:val="22"/>
        </w:rPr>
        <w:t>A parent/carer will receive a formal written warning notifying them that they may receive a fixed penalty notice and why</w:t>
      </w:r>
    </w:p>
    <w:p w14:paraId="77172E59" w14:textId="77777777" w:rsidR="00B8067F" w:rsidRPr="007B42B8" w:rsidRDefault="00B8067F" w:rsidP="00B8067F">
      <w:pPr>
        <w:pStyle w:val="Default"/>
        <w:numPr>
          <w:ilvl w:val="0"/>
          <w:numId w:val="18"/>
        </w:numPr>
        <w:spacing w:after="94"/>
        <w:jc w:val="both"/>
        <w:rPr>
          <w:rFonts w:ascii="Calibri" w:hAnsi="Calibri" w:cs="Calibri"/>
          <w:sz w:val="22"/>
          <w:szCs w:val="22"/>
        </w:rPr>
      </w:pPr>
      <w:r w:rsidRPr="007B42B8">
        <w:rPr>
          <w:rFonts w:ascii="Calibri" w:hAnsi="Calibri" w:cs="Calibri"/>
          <w:sz w:val="22"/>
          <w:szCs w:val="22"/>
        </w:rPr>
        <w:t>A period of 15 days is then set to allow the parent/carer to respond. During the fifteen day period the pupil must not have any unauthorised absences from school</w:t>
      </w:r>
    </w:p>
    <w:p w14:paraId="4F5A0EA2" w14:textId="77777777" w:rsidR="00B8067F" w:rsidRPr="007B42B8" w:rsidRDefault="00B8067F" w:rsidP="00B8067F">
      <w:pPr>
        <w:pStyle w:val="Default"/>
        <w:numPr>
          <w:ilvl w:val="0"/>
          <w:numId w:val="18"/>
        </w:numPr>
        <w:spacing w:after="94"/>
        <w:jc w:val="both"/>
        <w:rPr>
          <w:rFonts w:ascii="Calibri" w:hAnsi="Calibri" w:cs="Calibri"/>
          <w:sz w:val="22"/>
          <w:szCs w:val="22"/>
        </w:rPr>
      </w:pPr>
      <w:r w:rsidRPr="007B42B8">
        <w:rPr>
          <w:rFonts w:ascii="Calibri" w:hAnsi="Calibri" w:cs="Calibri"/>
          <w:sz w:val="22"/>
          <w:szCs w:val="22"/>
        </w:rPr>
        <w:t>If at the end of the 15 days all facts are considered to be appropriate a penalty notice will be issued via first class post.</w:t>
      </w:r>
    </w:p>
    <w:p w14:paraId="4CF031E5" w14:textId="77777777" w:rsidR="00B8067F" w:rsidRPr="007B42B8" w:rsidRDefault="00B8067F" w:rsidP="00B8067F">
      <w:pPr>
        <w:pStyle w:val="Default"/>
        <w:rPr>
          <w:rFonts w:ascii="Calibri" w:hAnsi="Calibri" w:cs="Calibri"/>
          <w:sz w:val="22"/>
          <w:szCs w:val="22"/>
        </w:rPr>
      </w:pPr>
    </w:p>
    <w:p w14:paraId="35B6FE40" w14:textId="77777777" w:rsidR="00B8067F" w:rsidRPr="007B42B8" w:rsidRDefault="00B8067F" w:rsidP="00B8067F">
      <w:pPr>
        <w:pStyle w:val="Pa5"/>
        <w:spacing w:after="160"/>
        <w:jc w:val="both"/>
        <w:rPr>
          <w:rFonts w:ascii="Calibri" w:hAnsi="Calibri" w:cs="Calibri"/>
          <w:sz w:val="22"/>
          <w:szCs w:val="22"/>
        </w:rPr>
      </w:pPr>
      <w:r w:rsidRPr="007B42B8">
        <w:rPr>
          <w:rFonts w:ascii="Calibri" w:hAnsi="Calibri" w:cs="Calibri"/>
          <w:color w:val="000000"/>
          <w:sz w:val="22"/>
          <w:szCs w:val="22"/>
        </w:rPr>
        <w:t xml:space="preserve">Only one </w:t>
      </w:r>
      <w:r w:rsidRPr="007B42B8">
        <w:rPr>
          <w:rFonts w:ascii="Calibri" w:hAnsi="Calibri" w:cs="Calibri"/>
          <w:sz w:val="22"/>
          <w:szCs w:val="22"/>
        </w:rPr>
        <w:t xml:space="preserve">FPN will be issued to a parent in any one academic year; </w:t>
      </w:r>
      <w:r w:rsidRPr="007B42B8">
        <w:rPr>
          <w:rFonts w:ascii="Calibri" w:hAnsi="Calibri" w:cs="Calibri"/>
          <w:b/>
          <w:bCs/>
          <w:sz w:val="22"/>
          <w:szCs w:val="22"/>
        </w:rPr>
        <w:t xml:space="preserve">(except for Requests for holiday absence) </w:t>
      </w:r>
      <w:r w:rsidRPr="007B42B8">
        <w:rPr>
          <w:rFonts w:ascii="Calibri" w:hAnsi="Calibri" w:cs="Calibri"/>
          <w:sz w:val="22"/>
          <w:szCs w:val="22"/>
        </w:rPr>
        <w:t>but where there may be more than one poorly attending pupil in a family, notices may be issued on more than one child in that family.</w:t>
      </w:r>
    </w:p>
    <w:p w14:paraId="4844B1D8" w14:textId="77777777" w:rsidR="00B8067F" w:rsidRPr="007B42B8" w:rsidRDefault="00B8067F" w:rsidP="00B8067F">
      <w:pPr>
        <w:pStyle w:val="Pa5"/>
        <w:spacing w:after="160"/>
        <w:jc w:val="both"/>
        <w:rPr>
          <w:rFonts w:ascii="Calibri" w:hAnsi="Calibri" w:cs="Calibri"/>
          <w:color w:val="000000"/>
          <w:sz w:val="22"/>
          <w:szCs w:val="22"/>
        </w:rPr>
      </w:pPr>
      <w:r w:rsidRPr="007B42B8">
        <w:rPr>
          <w:rFonts w:ascii="Calibri" w:hAnsi="Calibri" w:cs="Calibri"/>
          <w:sz w:val="22"/>
          <w:szCs w:val="22"/>
        </w:rPr>
        <w:t xml:space="preserve">There will be no restrictions on the number of times a parent may receive a formal FPN Warning </w:t>
      </w:r>
      <w:r w:rsidRPr="007B42B8">
        <w:rPr>
          <w:rFonts w:ascii="Calibri" w:hAnsi="Calibri" w:cs="Calibri"/>
          <w:color w:val="000000"/>
          <w:sz w:val="22"/>
          <w:szCs w:val="22"/>
        </w:rPr>
        <w:t xml:space="preserve">and it will be at the discretion of the Inclusion Service whether to issue a notice on one or both parents/carers. </w:t>
      </w:r>
    </w:p>
    <w:p w14:paraId="0E678815" w14:textId="77777777" w:rsidR="00B8067F" w:rsidRPr="007B42B8" w:rsidRDefault="00B8067F" w:rsidP="00B8067F">
      <w:pPr>
        <w:pStyle w:val="Default"/>
        <w:rPr>
          <w:rFonts w:ascii="Calibri" w:hAnsi="Calibri" w:cs="Calibri"/>
          <w:sz w:val="22"/>
          <w:szCs w:val="22"/>
        </w:rPr>
      </w:pPr>
    </w:p>
    <w:p w14:paraId="34DC5496" w14:textId="77777777" w:rsidR="00B8067F" w:rsidRPr="007B42B8" w:rsidRDefault="00B8067F" w:rsidP="00B8067F">
      <w:pPr>
        <w:pStyle w:val="Default"/>
        <w:rPr>
          <w:rFonts w:ascii="Calibri" w:hAnsi="Calibri" w:cs="Calibri"/>
          <w:b/>
          <w:bCs/>
          <w:sz w:val="22"/>
          <w:szCs w:val="22"/>
        </w:rPr>
      </w:pPr>
      <w:r w:rsidRPr="007B42B8">
        <w:rPr>
          <w:rFonts w:ascii="Calibri" w:hAnsi="Calibri" w:cs="Calibri"/>
          <w:b/>
          <w:bCs/>
          <w:sz w:val="22"/>
          <w:szCs w:val="22"/>
        </w:rPr>
        <w:t>*</w:t>
      </w:r>
      <w:proofErr w:type="gramStart"/>
      <w:r w:rsidRPr="007B42B8">
        <w:rPr>
          <w:rFonts w:ascii="Calibri" w:hAnsi="Calibri" w:cs="Calibri"/>
          <w:b/>
          <w:bCs/>
          <w:sz w:val="22"/>
          <w:szCs w:val="22"/>
        </w:rPr>
        <w:t>A</w:t>
      </w:r>
      <w:proofErr w:type="gramEnd"/>
      <w:r w:rsidRPr="007B42B8">
        <w:rPr>
          <w:rFonts w:ascii="Calibri" w:hAnsi="Calibri" w:cs="Calibri"/>
          <w:b/>
          <w:bCs/>
          <w:sz w:val="22"/>
          <w:szCs w:val="22"/>
        </w:rPr>
        <w:t xml:space="preserve"> FPN Request for an Unauthorised holiday may be submitted once per term; i.e. up to 3 times per academic year.</w:t>
      </w:r>
    </w:p>
    <w:p w14:paraId="03A5D8DC" w14:textId="77777777" w:rsidR="00B8067F" w:rsidRPr="007B42B8" w:rsidRDefault="00B8067F" w:rsidP="00B8067F">
      <w:pPr>
        <w:pStyle w:val="Default"/>
        <w:rPr>
          <w:rFonts w:ascii="Calibri" w:hAnsi="Calibri" w:cs="Calibri"/>
          <w:sz w:val="22"/>
          <w:szCs w:val="22"/>
        </w:rPr>
      </w:pPr>
    </w:p>
    <w:p w14:paraId="0C7D25A6" w14:textId="77777777" w:rsidR="00B8067F" w:rsidRPr="007B42B8" w:rsidRDefault="00B8067F" w:rsidP="00B8067F">
      <w:pPr>
        <w:pStyle w:val="Default"/>
        <w:spacing w:after="94"/>
        <w:jc w:val="both"/>
        <w:rPr>
          <w:rFonts w:ascii="Calibri" w:hAnsi="Calibri" w:cs="Calibri"/>
          <w:b/>
          <w:bCs/>
          <w:sz w:val="22"/>
          <w:szCs w:val="22"/>
        </w:rPr>
      </w:pPr>
      <w:r w:rsidRPr="007B42B8">
        <w:rPr>
          <w:rFonts w:ascii="Calibri" w:hAnsi="Calibri" w:cs="Calibri"/>
          <w:b/>
          <w:bCs/>
          <w:sz w:val="22"/>
          <w:szCs w:val="22"/>
        </w:rPr>
        <w:t>*Please note that where a school requests that a FPN be issued as a response to a period of unauthorised HOLIDAY absence, the formal warning letter and 15 day monitoring period will not apply.</w:t>
      </w:r>
    </w:p>
    <w:p w14:paraId="381A0DD9" w14:textId="77777777" w:rsidR="00B8067F" w:rsidRPr="007B42B8" w:rsidRDefault="00B8067F" w:rsidP="00B8067F">
      <w:pPr>
        <w:pStyle w:val="Pa5"/>
        <w:spacing w:after="160"/>
        <w:jc w:val="both"/>
        <w:rPr>
          <w:rFonts w:ascii="Calibri" w:hAnsi="Calibri" w:cs="Calibri"/>
          <w:color w:val="000000"/>
          <w:sz w:val="22"/>
          <w:szCs w:val="22"/>
        </w:rPr>
      </w:pPr>
    </w:p>
    <w:p w14:paraId="5A920EAE" w14:textId="77777777" w:rsidR="00B8067F" w:rsidRPr="007B42B8" w:rsidRDefault="00B8067F" w:rsidP="00B8067F">
      <w:pPr>
        <w:pStyle w:val="Pa5"/>
        <w:spacing w:after="160"/>
        <w:jc w:val="both"/>
        <w:rPr>
          <w:rFonts w:ascii="Calibri" w:hAnsi="Calibri" w:cs="Calibri"/>
          <w:color w:val="000000"/>
          <w:sz w:val="22"/>
          <w:szCs w:val="22"/>
        </w:rPr>
      </w:pPr>
      <w:r w:rsidRPr="007B42B8">
        <w:rPr>
          <w:rFonts w:ascii="Calibri" w:hAnsi="Calibri" w:cs="Calibri"/>
          <w:color w:val="000000"/>
          <w:sz w:val="22"/>
          <w:szCs w:val="22"/>
        </w:rPr>
        <w:t xml:space="preserve">A fixed penalty notice is </w:t>
      </w:r>
    </w:p>
    <w:p w14:paraId="304A02AD" w14:textId="77777777" w:rsidR="00B8067F" w:rsidRPr="007B42B8" w:rsidRDefault="00B8067F" w:rsidP="00B8067F">
      <w:pPr>
        <w:pStyle w:val="Pa5"/>
        <w:spacing w:after="160"/>
        <w:jc w:val="both"/>
        <w:rPr>
          <w:rFonts w:ascii="Calibri" w:hAnsi="Calibri" w:cs="Calibri"/>
          <w:color w:val="000000"/>
          <w:sz w:val="22"/>
          <w:szCs w:val="22"/>
        </w:rPr>
      </w:pPr>
      <w:r w:rsidRPr="007B42B8">
        <w:rPr>
          <w:rFonts w:ascii="Calibri" w:hAnsi="Calibri" w:cs="Calibri"/>
          <w:color w:val="000000"/>
          <w:sz w:val="22"/>
          <w:szCs w:val="22"/>
        </w:rPr>
        <w:t xml:space="preserve">£60 if paid within 28 days of receipt of the notice, </w:t>
      </w:r>
    </w:p>
    <w:p w14:paraId="22557C0B" w14:textId="77777777" w:rsidR="00B8067F" w:rsidRPr="007B42B8" w:rsidRDefault="00B8067F" w:rsidP="00B8067F">
      <w:pPr>
        <w:pStyle w:val="Pa5"/>
        <w:spacing w:after="160"/>
        <w:jc w:val="both"/>
        <w:rPr>
          <w:rFonts w:ascii="Calibri" w:hAnsi="Calibri" w:cs="Calibri"/>
          <w:color w:val="000000"/>
          <w:sz w:val="22"/>
          <w:szCs w:val="22"/>
        </w:rPr>
      </w:pPr>
      <w:r w:rsidRPr="007B42B8">
        <w:rPr>
          <w:rFonts w:ascii="Calibri" w:hAnsi="Calibri" w:cs="Calibri"/>
          <w:color w:val="000000"/>
          <w:sz w:val="22"/>
          <w:szCs w:val="22"/>
        </w:rPr>
        <w:lastRenderedPageBreak/>
        <w:t xml:space="preserve">£120 if paid after 28 days (but within 42 days of receipt). </w:t>
      </w:r>
    </w:p>
    <w:p w14:paraId="448479A1" w14:textId="77777777" w:rsidR="00B8067F" w:rsidRPr="007B42B8" w:rsidRDefault="00B8067F" w:rsidP="00B8067F">
      <w:pPr>
        <w:pStyle w:val="Pa5"/>
        <w:spacing w:after="160"/>
        <w:jc w:val="both"/>
        <w:rPr>
          <w:rFonts w:ascii="Calibri" w:hAnsi="Calibri" w:cs="Calibri"/>
          <w:color w:val="000000"/>
          <w:sz w:val="22"/>
          <w:szCs w:val="22"/>
        </w:rPr>
      </w:pPr>
      <w:r w:rsidRPr="007B42B8">
        <w:rPr>
          <w:rFonts w:ascii="Calibri" w:hAnsi="Calibri" w:cs="Calibri"/>
          <w:color w:val="000000"/>
          <w:sz w:val="22"/>
          <w:szCs w:val="22"/>
        </w:rPr>
        <w:t xml:space="preserve">If the penalty is not paid in full by the end of the 42 days the local authority will either prosecute parents/carers for the offence or withdraw the notice. </w:t>
      </w:r>
    </w:p>
    <w:p w14:paraId="293AE1D8" w14:textId="77777777" w:rsidR="00B8067F" w:rsidRPr="007B42B8" w:rsidRDefault="00B8067F" w:rsidP="00B8067F">
      <w:pPr>
        <w:pStyle w:val="Pa5"/>
        <w:spacing w:after="160"/>
        <w:jc w:val="both"/>
        <w:rPr>
          <w:rFonts w:ascii="Calibri" w:hAnsi="Calibri" w:cs="Calibri"/>
          <w:color w:val="000000"/>
          <w:sz w:val="22"/>
          <w:szCs w:val="22"/>
        </w:rPr>
      </w:pPr>
      <w:r w:rsidRPr="007B42B8">
        <w:rPr>
          <w:rFonts w:ascii="Calibri" w:hAnsi="Calibri" w:cs="Calibri"/>
          <w:color w:val="000000"/>
          <w:sz w:val="22"/>
          <w:szCs w:val="22"/>
        </w:rPr>
        <w:t xml:space="preserve">Prosecution proceedings (section 444(1) and (1A) of the Education Act 1996) will be for the offence of failing to secure attendance at school and not for non-payment of the fixed penalty fine. </w:t>
      </w:r>
    </w:p>
    <w:p w14:paraId="52F6D277" w14:textId="77777777" w:rsidR="00B8067F" w:rsidRPr="007B42B8" w:rsidRDefault="00B8067F" w:rsidP="00B8067F">
      <w:pPr>
        <w:pStyle w:val="Pa5"/>
        <w:spacing w:after="160"/>
        <w:jc w:val="both"/>
        <w:rPr>
          <w:rFonts w:ascii="Calibri" w:hAnsi="Calibri" w:cs="Calibri"/>
          <w:i/>
          <w:iCs/>
          <w:sz w:val="22"/>
          <w:szCs w:val="22"/>
        </w:rPr>
      </w:pPr>
      <w:r w:rsidRPr="007B42B8">
        <w:rPr>
          <w:rFonts w:ascii="Calibri" w:hAnsi="Calibri" w:cs="Calibri"/>
          <w:i/>
          <w:iCs/>
          <w:sz w:val="22"/>
          <w:szCs w:val="22"/>
        </w:rPr>
        <w:t>Please Note: Withdrawal of the notice will only take place in very limited circumstances</w:t>
      </w:r>
    </w:p>
    <w:p w14:paraId="01DFEBF7" w14:textId="77777777" w:rsidR="00861B70" w:rsidRPr="007B42B8" w:rsidRDefault="00861B70" w:rsidP="00A4680F">
      <w:pPr>
        <w:pStyle w:val="NormalWeb"/>
        <w:spacing w:before="2" w:after="2"/>
        <w:jc w:val="both"/>
        <w:rPr>
          <w:rFonts w:ascii="Calibri" w:hAnsi="Calibri" w:cs="Calibri"/>
          <w:sz w:val="22"/>
          <w:szCs w:val="22"/>
        </w:rPr>
      </w:pPr>
    </w:p>
    <w:p w14:paraId="0B0F1D9B" w14:textId="6B7D9020" w:rsidR="009D3A6C" w:rsidRPr="007B42B8" w:rsidRDefault="00B8067F" w:rsidP="007B42B8">
      <w:pPr>
        <w:pStyle w:val="IntenseQuote"/>
        <w:rPr>
          <w:rFonts w:asciiTheme="majorHAnsi" w:hAnsiTheme="majorHAnsi" w:cstheme="majorHAnsi"/>
          <w:b/>
          <w:bCs/>
          <w:i w:val="0"/>
          <w:iCs w:val="0"/>
          <w:sz w:val="28"/>
          <w:szCs w:val="28"/>
        </w:rPr>
      </w:pPr>
      <w:r>
        <w:rPr>
          <w:rFonts w:asciiTheme="majorHAnsi" w:hAnsiTheme="majorHAnsi" w:cstheme="majorHAnsi"/>
          <w:b/>
          <w:bCs/>
          <w:i w:val="0"/>
          <w:iCs w:val="0"/>
          <w:sz w:val="28"/>
          <w:szCs w:val="28"/>
        </w:rPr>
        <w:t>1</w:t>
      </w:r>
      <w:r w:rsidR="007B42B8">
        <w:rPr>
          <w:rFonts w:asciiTheme="majorHAnsi" w:hAnsiTheme="majorHAnsi" w:cstheme="majorHAnsi"/>
          <w:b/>
          <w:bCs/>
          <w:i w:val="0"/>
          <w:iCs w:val="0"/>
          <w:sz w:val="28"/>
          <w:szCs w:val="28"/>
        </w:rPr>
        <w:t>9</w:t>
      </w:r>
      <w:r>
        <w:rPr>
          <w:rFonts w:asciiTheme="majorHAnsi" w:hAnsiTheme="majorHAnsi" w:cstheme="majorHAnsi"/>
          <w:b/>
          <w:bCs/>
          <w:i w:val="0"/>
          <w:iCs w:val="0"/>
          <w:sz w:val="28"/>
          <w:szCs w:val="28"/>
        </w:rPr>
        <w:t>. Review</w:t>
      </w:r>
    </w:p>
    <w:p w14:paraId="52B15C7B" w14:textId="2241D4A5" w:rsidR="009D3A6C" w:rsidRPr="007B42B8" w:rsidRDefault="00A45875" w:rsidP="007B42B8">
      <w:pPr>
        <w:spacing w:before="100" w:beforeAutospacing="1" w:after="100" w:afterAutospacing="1" w:line="300" w:lineRule="atLeast"/>
        <w:rPr>
          <w:rFonts w:ascii="Calibri" w:hAnsi="Calibri" w:cs="Calibri"/>
          <w:sz w:val="22"/>
          <w:szCs w:val="22"/>
        </w:rPr>
      </w:pPr>
      <w:r w:rsidRPr="007B42B8">
        <w:rPr>
          <w:rFonts w:ascii="Calibri" w:hAnsi="Calibri" w:cs="Calibri"/>
          <w:sz w:val="22"/>
          <w:szCs w:val="22"/>
        </w:rPr>
        <w:t>This policy will be reviewed annually by the school's governing body to ensure its effectiveness and compliance with statutory requirements.</w:t>
      </w:r>
    </w:p>
    <w:sectPr w:rsidR="009D3A6C" w:rsidRPr="007B42B8" w:rsidSect="009E1BCE">
      <w:footerReference w:type="default" r:id="rId15"/>
      <w:pgSz w:w="11900" w:h="16840"/>
      <w:pgMar w:top="1440" w:right="1797" w:bottom="1440" w:left="179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1C417" w14:textId="77777777" w:rsidR="005920E5" w:rsidRDefault="005920E5" w:rsidP="00A42EA0">
      <w:r>
        <w:separator/>
      </w:r>
    </w:p>
  </w:endnote>
  <w:endnote w:type="continuationSeparator" w:id="0">
    <w:p w14:paraId="5F55BF3C" w14:textId="77777777" w:rsidR="005920E5" w:rsidRDefault="005920E5" w:rsidP="00A42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Frutiger LT Std 45 Light">
    <w:altName w:val="Calibri"/>
    <w:charset w:val="00"/>
    <w:family w:val="swiss"/>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F3AE" w14:textId="77777777" w:rsidR="00A42EA0" w:rsidRDefault="00A42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E4506" w14:textId="77777777" w:rsidR="005920E5" w:rsidRDefault="005920E5" w:rsidP="00A42EA0">
      <w:r>
        <w:separator/>
      </w:r>
    </w:p>
  </w:footnote>
  <w:footnote w:type="continuationSeparator" w:id="0">
    <w:p w14:paraId="2BDEFBCA" w14:textId="77777777" w:rsidR="005920E5" w:rsidRDefault="005920E5" w:rsidP="00A42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A0249"/>
    <w:multiLevelType w:val="hybridMultilevel"/>
    <w:tmpl w:val="4CB8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1095B"/>
    <w:multiLevelType w:val="hybridMultilevel"/>
    <w:tmpl w:val="07F82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04BDD"/>
    <w:multiLevelType w:val="hybridMultilevel"/>
    <w:tmpl w:val="D73E25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BB0C8A"/>
    <w:multiLevelType w:val="multilevel"/>
    <w:tmpl w:val="8CE2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AC7605"/>
    <w:multiLevelType w:val="hybridMultilevel"/>
    <w:tmpl w:val="C44AF08E"/>
    <w:lvl w:ilvl="0" w:tplc="69CC2B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9329E"/>
    <w:multiLevelType w:val="multilevel"/>
    <w:tmpl w:val="24AE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7714D"/>
    <w:multiLevelType w:val="hybridMultilevel"/>
    <w:tmpl w:val="BB9267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FE301B"/>
    <w:multiLevelType w:val="hybridMultilevel"/>
    <w:tmpl w:val="721C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6155B"/>
    <w:multiLevelType w:val="hybridMultilevel"/>
    <w:tmpl w:val="13586CBC"/>
    <w:lvl w:ilvl="0" w:tplc="DE1C6BE8">
      <w:start w:val="1"/>
      <w:numFmt w:val="bullet"/>
      <w:lvlText w:val=""/>
      <w:lvlJc w:val="left"/>
      <w:pPr>
        <w:tabs>
          <w:tab w:val="num" w:pos="720"/>
        </w:tabs>
        <w:ind w:left="720" w:hanging="360"/>
      </w:pPr>
      <w:rPr>
        <w:rFonts w:ascii="Symbol" w:hAnsi="Symbol" w:hint="default"/>
      </w:rPr>
    </w:lvl>
    <w:lvl w:ilvl="1" w:tplc="30D0124C" w:tentative="1">
      <w:start w:val="1"/>
      <w:numFmt w:val="bullet"/>
      <w:lvlText w:val=""/>
      <w:lvlJc w:val="left"/>
      <w:pPr>
        <w:tabs>
          <w:tab w:val="num" w:pos="1440"/>
        </w:tabs>
        <w:ind w:left="1440" w:hanging="360"/>
      </w:pPr>
      <w:rPr>
        <w:rFonts w:ascii="Symbol" w:hAnsi="Symbol" w:hint="default"/>
      </w:rPr>
    </w:lvl>
    <w:lvl w:ilvl="2" w:tplc="3A5E76B6" w:tentative="1">
      <w:start w:val="1"/>
      <w:numFmt w:val="bullet"/>
      <w:lvlText w:val=""/>
      <w:lvlJc w:val="left"/>
      <w:pPr>
        <w:tabs>
          <w:tab w:val="num" w:pos="2160"/>
        </w:tabs>
        <w:ind w:left="2160" w:hanging="360"/>
      </w:pPr>
      <w:rPr>
        <w:rFonts w:ascii="Symbol" w:hAnsi="Symbol" w:hint="default"/>
      </w:rPr>
    </w:lvl>
    <w:lvl w:ilvl="3" w:tplc="B470DED4" w:tentative="1">
      <w:start w:val="1"/>
      <w:numFmt w:val="bullet"/>
      <w:lvlText w:val=""/>
      <w:lvlJc w:val="left"/>
      <w:pPr>
        <w:tabs>
          <w:tab w:val="num" w:pos="2880"/>
        </w:tabs>
        <w:ind w:left="2880" w:hanging="360"/>
      </w:pPr>
      <w:rPr>
        <w:rFonts w:ascii="Symbol" w:hAnsi="Symbol" w:hint="default"/>
      </w:rPr>
    </w:lvl>
    <w:lvl w:ilvl="4" w:tplc="03344A24" w:tentative="1">
      <w:start w:val="1"/>
      <w:numFmt w:val="bullet"/>
      <w:lvlText w:val=""/>
      <w:lvlJc w:val="left"/>
      <w:pPr>
        <w:tabs>
          <w:tab w:val="num" w:pos="3600"/>
        </w:tabs>
        <w:ind w:left="3600" w:hanging="360"/>
      </w:pPr>
      <w:rPr>
        <w:rFonts w:ascii="Symbol" w:hAnsi="Symbol" w:hint="default"/>
      </w:rPr>
    </w:lvl>
    <w:lvl w:ilvl="5" w:tplc="AC44270E" w:tentative="1">
      <w:start w:val="1"/>
      <w:numFmt w:val="bullet"/>
      <w:lvlText w:val=""/>
      <w:lvlJc w:val="left"/>
      <w:pPr>
        <w:tabs>
          <w:tab w:val="num" w:pos="4320"/>
        </w:tabs>
        <w:ind w:left="4320" w:hanging="360"/>
      </w:pPr>
      <w:rPr>
        <w:rFonts w:ascii="Symbol" w:hAnsi="Symbol" w:hint="default"/>
      </w:rPr>
    </w:lvl>
    <w:lvl w:ilvl="6" w:tplc="ADDE8AD0" w:tentative="1">
      <w:start w:val="1"/>
      <w:numFmt w:val="bullet"/>
      <w:lvlText w:val=""/>
      <w:lvlJc w:val="left"/>
      <w:pPr>
        <w:tabs>
          <w:tab w:val="num" w:pos="5040"/>
        </w:tabs>
        <w:ind w:left="5040" w:hanging="360"/>
      </w:pPr>
      <w:rPr>
        <w:rFonts w:ascii="Symbol" w:hAnsi="Symbol" w:hint="default"/>
      </w:rPr>
    </w:lvl>
    <w:lvl w:ilvl="7" w:tplc="E6A25D26" w:tentative="1">
      <w:start w:val="1"/>
      <w:numFmt w:val="bullet"/>
      <w:lvlText w:val=""/>
      <w:lvlJc w:val="left"/>
      <w:pPr>
        <w:tabs>
          <w:tab w:val="num" w:pos="5760"/>
        </w:tabs>
        <w:ind w:left="5760" w:hanging="360"/>
      </w:pPr>
      <w:rPr>
        <w:rFonts w:ascii="Symbol" w:hAnsi="Symbol" w:hint="default"/>
      </w:rPr>
    </w:lvl>
    <w:lvl w:ilvl="8" w:tplc="FC16A59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7E7B76"/>
    <w:multiLevelType w:val="hybridMultilevel"/>
    <w:tmpl w:val="886C1272"/>
    <w:lvl w:ilvl="0" w:tplc="B03EA654">
      <w:numFmt w:val="bullet"/>
      <w:lvlText w:val=""/>
      <w:lvlJc w:val="left"/>
      <w:pPr>
        <w:ind w:left="420" w:hanging="360"/>
      </w:pPr>
      <w:rPr>
        <w:rFonts w:ascii="Symbol" w:eastAsia="Cambria" w:hAnsi="Symbol" w:cstheme="maj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9EA097C"/>
    <w:multiLevelType w:val="hybridMultilevel"/>
    <w:tmpl w:val="3884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C1D93"/>
    <w:multiLevelType w:val="hybridMultilevel"/>
    <w:tmpl w:val="7D88322A"/>
    <w:lvl w:ilvl="0" w:tplc="FBE64620">
      <w:start w:val="1"/>
      <w:numFmt w:val="bullet"/>
      <w:lvlText w:val="•"/>
      <w:lvlJc w:val="left"/>
      <w:pPr>
        <w:tabs>
          <w:tab w:val="num" w:pos="720"/>
        </w:tabs>
        <w:ind w:left="720" w:hanging="360"/>
      </w:pPr>
      <w:rPr>
        <w:rFonts w:ascii="Times New Roman" w:hAnsi="Times New Roman" w:hint="default"/>
      </w:rPr>
    </w:lvl>
    <w:lvl w:ilvl="1" w:tplc="9C2E343C" w:tentative="1">
      <w:start w:val="1"/>
      <w:numFmt w:val="bullet"/>
      <w:lvlText w:val="•"/>
      <w:lvlJc w:val="left"/>
      <w:pPr>
        <w:tabs>
          <w:tab w:val="num" w:pos="1440"/>
        </w:tabs>
        <w:ind w:left="1440" w:hanging="360"/>
      </w:pPr>
      <w:rPr>
        <w:rFonts w:ascii="Times New Roman" w:hAnsi="Times New Roman" w:hint="default"/>
      </w:rPr>
    </w:lvl>
    <w:lvl w:ilvl="2" w:tplc="3D565D98" w:tentative="1">
      <w:start w:val="1"/>
      <w:numFmt w:val="bullet"/>
      <w:lvlText w:val="•"/>
      <w:lvlJc w:val="left"/>
      <w:pPr>
        <w:tabs>
          <w:tab w:val="num" w:pos="2160"/>
        </w:tabs>
        <w:ind w:left="2160" w:hanging="360"/>
      </w:pPr>
      <w:rPr>
        <w:rFonts w:ascii="Times New Roman" w:hAnsi="Times New Roman" w:hint="default"/>
      </w:rPr>
    </w:lvl>
    <w:lvl w:ilvl="3" w:tplc="155CAEF4" w:tentative="1">
      <w:start w:val="1"/>
      <w:numFmt w:val="bullet"/>
      <w:lvlText w:val="•"/>
      <w:lvlJc w:val="left"/>
      <w:pPr>
        <w:tabs>
          <w:tab w:val="num" w:pos="2880"/>
        </w:tabs>
        <w:ind w:left="2880" w:hanging="360"/>
      </w:pPr>
      <w:rPr>
        <w:rFonts w:ascii="Times New Roman" w:hAnsi="Times New Roman" w:hint="default"/>
      </w:rPr>
    </w:lvl>
    <w:lvl w:ilvl="4" w:tplc="54780A28" w:tentative="1">
      <w:start w:val="1"/>
      <w:numFmt w:val="bullet"/>
      <w:lvlText w:val="•"/>
      <w:lvlJc w:val="left"/>
      <w:pPr>
        <w:tabs>
          <w:tab w:val="num" w:pos="3600"/>
        </w:tabs>
        <w:ind w:left="3600" w:hanging="360"/>
      </w:pPr>
      <w:rPr>
        <w:rFonts w:ascii="Times New Roman" w:hAnsi="Times New Roman" w:hint="default"/>
      </w:rPr>
    </w:lvl>
    <w:lvl w:ilvl="5" w:tplc="243A0EE2" w:tentative="1">
      <w:start w:val="1"/>
      <w:numFmt w:val="bullet"/>
      <w:lvlText w:val="•"/>
      <w:lvlJc w:val="left"/>
      <w:pPr>
        <w:tabs>
          <w:tab w:val="num" w:pos="4320"/>
        </w:tabs>
        <w:ind w:left="4320" w:hanging="360"/>
      </w:pPr>
      <w:rPr>
        <w:rFonts w:ascii="Times New Roman" w:hAnsi="Times New Roman" w:hint="default"/>
      </w:rPr>
    </w:lvl>
    <w:lvl w:ilvl="6" w:tplc="6A2CB89E" w:tentative="1">
      <w:start w:val="1"/>
      <w:numFmt w:val="bullet"/>
      <w:lvlText w:val="•"/>
      <w:lvlJc w:val="left"/>
      <w:pPr>
        <w:tabs>
          <w:tab w:val="num" w:pos="5040"/>
        </w:tabs>
        <w:ind w:left="5040" w:hanging="360"/>
      </w:pPr>
      <w:rPr>
        <w:rFonts w:ascii="Times New Roman" w:hAnsi="Times New Roman" w:hint="default"/>
      </w:rPr>
    </w:lvl>
    <w:lvl w:ilvl="7" w:tplc="F9C4588A" w:tentative="1">
      <w:start w:val="1"/>
      <w:numFmt w:val="bullet"/>
      <w:lvlText w:val="•"/>
      <w:lvlJc w:val="left"/>
      <w:pPr>
        <w:tabs>
          <w:tab w:val="num" w:pos="5760"/>
        </w:tabs>
        <w:ind w:left="5760" w:hanging="360"/>
      </w:pPr>
      <w:rPr>
        <w:rFonts w:ascii="Times New Roman" w:hAnsi="Times New Roman" w:hint="default"/>
      </w:rPr>
    </w:lvl>
    <w:lvl w:ilvl="8" w:tplc="FC78159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6195EB1"/>
    <w:multiLevelType w:val="multilevel"/>
    <w:tmpl w:val="E0A2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3A22F6"/>
    <w:multiLevelType w:val="multilevel"/>
    <w:tmpl w:val="EDDE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602E6E"/>
    <w:multiLevelType w:val="multilevel"/>
    <w:tmpl w:val="E3A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A3FE5"/>
    <w:multiLevelType w:val="hybridMultilevel"/>
    <w:tmpl w:val="D3B0AD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1C7D20"/>
    <w:multiLevelType w:val="hybridMultilevel"/>
    <w:tmpl w:val="F050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510A62"/>
    <w:multiLevelType w:val="hybridMultilevel"/>
    <w:tmpl w:val="F55A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DA0C59"/>
    <w:multiLevelType w:val="hybridMultilevel"/>
    <w:tmpl w:val="DAA8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F054A8"/>
    <w:multiLevelType w:val="hybridMultilevel"/>
    <w:tmpl w:val="D45A207C"/>
    <w:lvl w:ilvl="0" w:tplc="52560B7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433FA"/>
    <w:multiLevelType w:val="hybridMultilevel"/>
    <w:tmpl w:val="601C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583775"/>
    <w:multiLevelType w:val="hybridMultilevel"/>
    <w:tmpl w:val="A9E8D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1C524A"/>
    <w:multiLevelType w:val="multilevel"/>
    <w:tmpl w:val="4F28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1"/>
  </w:num>
  <w:num w:numId="3">
    <w:abstractNumId w:val="8"/>
  </w:num>
  <w:num w:numId="4">
    <w:abstractNumId w:val="16"/>
  </w:num>
  <w:num w:numId="5">
    <w:abstractNumId w:val="9"/>
  </w:num>
  <w:num w:numId="6">
    <w:abstractNumId w:val="10"/>
  </w:num>
  <w:num w:numId="7">
    <w:abstractNumId w:val="12"/>
  </w:num>
  <w:num w:numId="8">
    <w:abstractNumId w:val="5"/>
  </w:num>
  <w:num w:numId="9">
    <w:abstractNumId w:val="13"/>
  </w:num>
  <w:num w:numId="10">
    <w:abstractNumId w:val="3"/>
  </w:num>
  <w:num w:numId="11">
    <w:abstractNumId w:val="14"/>
  </w:num>
  <w:num w:numId="12">
    <w:abstractNumId w:val="22"/>
  </w:num>
  <w:num w:numId="13">
    <w:abstractNumId w:val="0"/>
  </w:num>
  <w:num w:numId="14">
    <w:abstractNumId w:val="7"/>
  </w:num>
  <w:num w:numId="15">
    <w:abstractNumId w:val="1"/>
  </w:num>
  <w:num w:numId="16">
    <w:abstractNumId w:val="20"/>
  </w:num>
  <w:num w:numId="17">
    <w:abstractNumId w:val="15"/>
  </w:num>
  <w:num w:numId="18">
    <w:abstractNumId w:val="6"/>
  </w:num>
  <w:num w:numId="19">
    <w:abstractNumId w:val="18"/>
  </w:num>
  <w:num w:numId="20">
    <w:abstractNumId w:val="4"/>
  </w:num>
  <w:num w:numId="21">
    <w:abstractNumId w:val="19"/>
  </w:num>
  <w:num w:numId="22">
    <w:abstractNumId w:val="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8B2"/>
    <w:rsid w:val="00044409"/>
    <w:rsid w:val="00047D38"/>
    <w:rsid w:val="000B301A"/>
    <w:rsid w:val="000E6E53"/>
    <w:rsid w:val="001733B9"/>
    <w:rsid w:val="00183DBB"/>
    <w:rsid w:val="001849CB"/>
    <w:rsid w:val="001E7D8D"/>
    <w:rsid w:val="002136B5"/>
    <w:rsid w:val="002D475A"/>
    <w:rsid w:val="00304FA9"/>
    <w:rsid w:val="003476CB"/>
    <w:rsid w:val="003864B6"/>
    <w:rsid w:val="00401058"/>
    <w:rsid w:val="00434709"/>
    <w:rsid w:val="00462752"/>
    <w:rsid w:val="00466C18"/>
    <w:rsid w:val="00473C77"/>
    <w:rsid w:val="004766B0"/>
    <w:rsid w:val="004E4331"/>
    <w:rsid w:val="0057652A"/>
    <w:rsid w:val="005920E5"/>
    <w:rsid w:val="006267F9"/>
    <w:rsid w:val="006C189D"/>
    <w:rsid w:val="00712DFA"/>
    <w:rsid w:val="00726FAE"/>
    <w:rsid w:val="007B42B8"/>
    <w:rsid w:val="007E2624"/>
    <w:rsid w:val="007F28B2"/>
    <w:rsid w:val="00831B64"/>
    <w:rsid w:val="0085421C"/>
    <w:rsid w:val="008602F8"/>
    <w:rsid w:val="00861B70"/>
    <w:rsid w:val="0093414A"/>
    <w:rsid w:val="00983705"/>
    <w:rsid w:val="009A2C8A"/>
    <w:rsid w:val="009D3A6C"/>
    <w:rsid w:val="009E1BCE"/>
    <w:rsid w:val="00A342F8"/>
    <w:rsid w:val="00A42EA0"/>
    <w:rsid w:val="00A4420B"/>
    <w:rsid w:val="00A45875"/>
    <w:rsid w:val="00A46801"/>
    <w:rsid w:val="00A4680F"/>
    <w:rsid w:val="00A75E2C"/>
    <w:rsid w:val="00A97771"/>
    <w:rsid w:val="00AC2A42"/>
    <w:rsid w:val="00B20AFC"/>
    <w:rsid w:val="00B72E5B"/>
    <w:rsid w:val="00B8067F"/>
    <w:rsid w:val="00B82C26"/>
    <w:rsid w:val="00B834A6"/>
    <w:rsid w:val="00BA4359"/>
    <w:rsid w:val="00C64CA1"/>
    <w:rsid w:val="00C96B8D"/>
    <w:rsid w:val="00CE4039"/>
    <w:rsid w:val="00D86F92"/>
    <w:rsid w:val="00DE1D15"/>
    <w:rsid w:val="00E341DB"/>
    <w:rsid w:val="00E55BE4"/>
    <w:rsid w:val="00E74915"/>
    <w:rsid w:val="00E90DAD"/>
    <w:rsid w:val="00F10D69"/>
    <w:rsid w:val="00F8597D"/>
    <w:rsid w:val="4CF5E36E"/>
    <w:rsid w:val="722DDFA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D8CA77"/>
  <w15:docId w15:val="{43C93218-B5A6-574C-90E4-0BE845C47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1B70"/>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F28B2"/>
    <w:pPr>
      <w:spacing w:beforeLines="1" w:afterLines="1"/>
    </w:pPr>
    <w:rPr>
      <w:rFonts w:ascii="Times" w:eastAsia="Cambria" w:hAnsi="Times"/>
      <w:sz w:val="20"/>
      <w:szCs w:val="20"/>
      <w:lang w:val="en-GB"/>
    </w:rPr>
  </w:style>
  <w:style w:type="paragraph" w:styleId="BalloonText">
    <w:name w:val="Balloon Text"/>
    <w:basedOn w:val="Normal"/>
    <w:link w:val="BalloonTextChar"/>
    <w:uiPriority w:val="99"/>
    <w:semiHidden/>
    <w:unhideWhenUsed/>
    <w:rsid w:val="00E90DAD"/>
    <w:rPr>
      <w:rFonts w:ascii="Lucida Grande" w:eastAsia="Cambria" w:hAnsi="Lucida Grande" w:cs="Lucida Grande"/>
      <w:sz w:val="18"/>
      <w:szCs w:val="18"/>
    </w:rPr>
  </w:style>
  <w:style w:type="character" w:customStyle="1" w:styleId="BalloonTextChar">
    <w:name w:val="Balloon Text Char"/>
    <w:basedOn w:val="DefaultParagraphFont"/>
    <w:link w:val="BalloonText"/>
    <w:uiPriority w:val="99"/>
    <w:semiHidden/>
    <w:rsid w:val="00E90DAD"/>
    <w:rPr>
      <w:rFonts w:ascii="Lucida Grande" w:hAnsi="Lucida Grande" w:cs="Lucida Grande"/>
      <w:sz w:val="18"/>
      <w:szCs w:val="18"/>
      <w:lang w:eastAsia="en-US"/>
    </w:rPr>
  </w:style>
  <w:style w:type="paragraph" w:styleId="Header">
    <w:name w:val="header"/>
    <w:basedOn w:val="Normal"/>
    <w:link w:val="HeaderChar"/>
    <w:uiPriority w:val="99"/>
    <w:unhideWhenUsed/>
    <w:rsid w:val="00A42EA0"/>
    <w:pPr>
      <w:tabs>
        <w:tab w:val="center" w:pos="4680"/>
        <w:tab w:val="right" w:pos="9360"/>
      </w:tabs>
    </w:pPr>
    <w:rPr>
      <w:rFonts w:ascii="Cambria" w:eastAsia="Cambria" w:hAnsi="Cambria"/>
    </w:rPr>
  </w:style>
  <w:style w:type="character" w:customStyle="1" w:styleId="HeaderChar">
    <w:name w:val="Header Char"/>
    <w:basedOn w:val="DefaultParagraphFont"/>
    <w:link w:val="Header"/>
    <w:uiPriority w:val="99"/>
    <w:rsid w:val="00A42EA0"/>
    <w:rPr>
      <w:sz w:val="24"/>
      <w:szCs w:val="24"/>
      <w:lang w:eastAsia="en-US"/>
    </w:rPr>
  </w:style>
  <w:style w:type="paragraph" w:styleId="Footer">
    <w:name w:val="footer"/>
    <w:basedOn w:val="Normal"/>
    <w:link w:val="FooterChar"/>
    <w:uiPriority w:val="99"/>
    <w:unhideWhenUsed/>
    <w:rsid w:val="00A42EA0"/>
    <w:pPr>
      <w:tabs>
        <w:tab w:val="center" w:pos="4680"/>
        <w:tab w:val="right" w:pos="9360"/>
      </w:tabs>
    </w:pPr>
    <w:rPr>
      <w:rFonts w:ascii="Cambria" w:eastAsia="Cambria" w:hAnsi="Cambria"/>
    </w:rPr>
  </w:style>
  <w:style w:type="character" w:customStyle="1" w:styleId="FooterChar">
    <w:name w:val="Footer Char"/>
    <w:basedOn w:val="DefaultParagraphFont"/>
    <w:link w:val="Footer"/>
    <w:uiPriority w:val="99"/>
    <w:rsid w:val="00A42EA0"/>
    <w:rPr>
      <w:sz w:val="24"/>
      <w:szCs w:val="24"/>
      <w:lang w:eastAsia="en-US"/>
    </w:rPr>
  </w:style>
  <w:style w:type="paragraph" w:styleId="IntenseQuote">
    <w:name w:val="Intense Quote"/>
    <w:basedOn w:val="Normal"/>
    <w:next w:val="Normal"/>
    <w:link w:val="IntenseQuoteChar"/>
    <w:uiPriority w:val="60"/>
    <w:qFormat/>
    <w:rsid w:val="00A42EA0"/>
    <w:pPr>
      <w:pBdr>
        <w:top w:val="single" w:sz="4" w:space="10" w:color="5B9BD5" w:themeColor="accent1"/>
        <w:bottom w:val="single" w:sz="4" w:space="10" w:color="5B9BD5" w:themeColor="accent1"/>
      </w:pBdr>
      <w:spacing w:before="360" w:after="360"/>
      <w:ind w:left="864" w:right="864"/>
      <w:jc w:val="center"/>
    </w:pPr>
    <w:rPr>
      <w:rFonts w:ascii="Cambria" w:eastAsia="Cambria" w:hAnsi="Cambria"/>
      <w:i/>
      <w:iCs/>
      <w:color w:val="5B9BD5" w:themeColor="accent1"/>
    </w:rPr>
  </w:style>
  <w:style w:type="character" w:customStyle="1" w:styleId="IntenseQuoteChar">
    <w:name w:val="Intense Quote Char"/>
    <w:basedOn w:val="DefaultParagraphFont"/>
    <w:link w:val="IntenseQuote"/>
    <w:uiPriority w:val="60"/>
    <w:rsid w:val="00A42EA0"/>
    <w:rPr>
      <w:i/>
      <w:iCs/>
      <w:color w:val="5B9BD5" w:themeColor="accent1"/>
      <w:sz w:val="24"/>
      <w:szCs w:val="24"/>
      <w:lang w:eastAsia="en-US"/>
    </w:rPr>
  </w:style>
  <w:style w:type="paragraph" w:styleId="ListParagraph">
    <w:name w:val="List Paragraph"/>
    <w:basedOn w:val="Normal"/>
    <w:uiPriority w:val="34"/>
    <w:qFormat/>
    <w:rsid w:val="00A4680F"/>
    <w:pPr>
      <w:ind w:left="720"/>
      <w:contextualSpacing/>
    </w:pPr>
  </w:style>
  <w:style w:type="table" w:styleId="TableGrid">
    <w:name w:val="Table Grid"/>
    <w:basedOn w:val="TableNormal"/>
    <w:uiPriority w:val="39"/>
    <w:rsid w:val="00A46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3414A"/>
  </w:style>
  <w:style w:type="character" w:customStyle="1" w:styleId="eop">
    <w:name w:val="eop"/>
    <w:basedOn w:val="DefaultParagraphFont"/>
    <w:rsid w:val="0093414A"/>
  </w:style>
  <w:style w:type="paragraph" w:customStyle="1" w:styleId="paragraph">
    <w:name w:val="paragraph"/>
    <w:basedOn w:val="Normal"/>
    <w:rsid w:val="0093414A"/>
    <w:pPr>
      <w:spacing w:before="100" w:beforeAutospacing="1" w:after="100" w:afterAutospacing="1"/>
    </w:pPr>
    <w:rPr>
      <w:lang w:val="en-GB" w:eastAsia="en-GB"/>
    </w:rPr>
  </w:style>
  <w:style w:type="character" w:styleId="Hyperlink">
    <w:name w:val="Hyperlink"/>
    <w:basedOn w:val="DefaultParagraphFont"/>
    <w:uiPriority w:val="99"/>
    <w:unhideWhenUsed/>
    <w:rsid w:val="00B20AFC"/>
    <w:rPr>
      <w:color w:val="0563C1" w:themeColor="hyperlink"/>
      <w:u w:val="single"/>
    </w:rPr>
  </w:style>
  <w:style w:type="character" w:styleId="UnresolvedMention">
    <w:name w:val="Unresolved Mention"/>
    <w:basedOn w:val="DefaultParagraphFont"/>
    <w:uiPriority w:val="99"/>
    <w:semiHidden/>
    <w:unhideWhenUsed/>
    <w:rsid w:val="00B20AFC"/>
    <w:rPr>
      <w:color w:val="605E5C"/>
      <w:shd w:val="clear" w:color="auto" w:fill="E1DFDD"/>
    </w:rPr>
  </w:style>
  <w:style w:type="character" w:customStyle="1" w:styleId="marku2gw60f0i">
    <w:name w:val="marku2gw60f0i"/>
    <w:basedOn w:val="DefaultParagraphFont"/>
    <w:rsid w:val="00861B70"/>
  </w:style>
  <w:style w:type="character" w:customStyle="1" w:styleId="markhdet59f6o">
    <w:name w:val="markhdet59f6o"/>
    <w:basedOn w:val="DefaultParagraphFont"/>
    <w:rsid w:val="00861B70"/>
  </w:style>
  <w:style w:type="paragraph" w:customStyle="1" w:styleId="Default">
    <w:name w:val="Default"/>
    <w:rsid w:val="00B8067F"/>
    <w:pPr>
      <w:autoSpaceDE w:val="0"/>
      <w:autoSpaceDN w:val="0"/>
      <w:adjustRightInd w:val="0"/>
    </w:pPr>
    <w:rPr>
      <w:rFonts w:ascii="Frutiger LT Std 45 Light" w:eastAsia="Times New Roman" w:hAnsi="Frutiger LT Std 45 Light" w:cs="Frutiger LT Std 45 Light"/>
      <w:color w:val="000000"/>
      <w:sz w:val="24"/>
      <w:szCs w:val="24"/>
      <w:lang w:val="en-GB" w:eastAsia="en-GB"/>
    </w:rPr>
  </w:style>
  <w:style w:type="paragraph" w:customStyle="1" w:styleId="Pa1">
    <w:name w:val="Pa1"/>
    <w:basedOn w:val="Default"/>
    <w:next w:val="Default"/>
    <w:rsid w:val="00B8067F"/>
    <w:pPr>
      <w:spacing w:line="241" w:lineRule="atLeast"/>
    </w:pPr>
    <w:rPr>
      <w:rFonts w:cs="Times New Roman"/>
      <w:color w:val="auto"/>
    </w:rPr>
  </w:style>
  <w:style w:type="paragraph" w:customStyle="1" w:styleId="Pa5">
    <w:name w:val="Pa5"/>
    <w:basedOn w:val="Default"/>
    <w:next w:val="Default"/>
    <w:rsid w:val="00B8067F"/>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1910">
      <w:bodyDiv w:val="1"/>
      <w:marLeft w:val="0"/>
      <w:marRight w:val="0"/>
      <w:marTop w:val="0"/>
      <w:marBottom w:val="0"/>
      <w:divBdr>
        <w:top w:val="none" w:sz="0" w:space="0" w:color="auto"/>
        <w:left w:val="none" w:sz="0" w:space="0" w:color="auto"/>
        <w:bottom w:val="none" w:sz="0" w:space="0" w:color="auto"/>
        <w:right w:val="none" w:sz="0" w:space="0" w:color="auto"/>
      </w:divBdr>
    </w:div>
    <w:div w:id="346711754">
      <w:bodyDiv w:val="1"/>
      <w:marLeft w:val="0"/>
      <w:marRight w:val="0"/>
      <w:marTop w:val="0"/>
      <w:marBottom w:val="0"/>
      <w:divBdr>
        <w:top w:val="none" w:sz="0" w:space="0" w:color="auto"/>
        <w:left w:val="none" w:sz="0" w:space="0" w:color="auto"/>
        <w:bottom w:val="none" w:sz="0" w:space="0" w:color="auto"/>
        <w:right w:val="none" w:sz="0" w:space="0" w:color="auto"/>
      </w:divBdr>
      <w:divsChild>
        <w:div w:id="1054617250">
          <w:marLeft w:val="547"/>
          <w:marRight w:val="0"/>
          <w:marTop w:val="0"/>
          <w:marBottom w:val="0"/>
          <w:divBdr>
            <w:top w:val="none" w:sz="0" w:space="0" w:color="auto"/>
            <w:left w:val="none" w:sz="0" w:space="0" w:color="auto"/>
            <w:bottom w:val="none" w:sz="0" w:space="0" w:color="auto"/>
            <w:right w:val="none" w:sz="0" w:space="0" w:color="auto"/>
          </w:divBdr>
        </w:div>
      </w:divsChild>
    </w:div>
    <w:div w:id="835388403">
      <w:bodyDiv w:val="1"/>
      <w:marLeft w:val="0"/>
      <w:marRight w:val="0"/>
      <w:marTop w:val="0"/>
      <w:marBottom w:val="0"/>
      <w:divBdr>
        <w:top w:val="none" w:sz="0" w:space="0" w:color="auto"/>
        <w:left w:val="none" w:sz="0" w:space="0" w:color="auto"/>
        <w:bottom w:val="none" w:sz="0" w:space="0" w:color="auto"/>
        <w:right w:val="none" w:sz="0" w:space="0" w:color="auto"/>
      </w:divBdr>
    </w:div>
    <w:div w:id="1040714922">
      <w:bodyDiv w:val="1"/>
      <w:marLeft w:val="0"/>
      <w:marRight w:val="0"/>
      <w:marTop w:val="0"/>
      <w:marBottom w:val="0"/>
      <w:divBdr>
        <w:top w:val="none" w:sz="0" w:space="0" w:color="auto"/>
        <w:left w:val="none" w:sz="0" w:space="0" w:color="auto"/>
        <w:bottom w:val="none" w:sz="0" w:space="0" w:color="auto"/>
        <w:right w:val="none" w:sz="0" w:space="0" w:color="auto"/>
      </w:divBdr>
    </w:div>
    <w:div w:id="1821068716">
      <w:bodyDiv w:val="1"/>
      <w:marLeft w:val="0"/>
      <w:marRight w:val="0"/>
      <w:marTop w:val="0"/>
      <w:marBottom w:val="0"/>
      <w:divBdr>
        <w:top w:val="none" w:sz="0" w:space="0" w:color="auto"/>
        <w:left w:val="none" w:sz="0" w:space="0" w:color="auto"/>
        <w:bottom w:val="none" w:sz="0" w:space="0" w:color="auto"/>
        <w:right w:val="none" w:sz="0" w:space="0" w:color="auto"/>
      </w:divBdr>
      <w:divsChild>
        <w:div w:id="38090955">
          <w:marLeft w:val="547"/>
          <w:marRight w:val="0"/>
          <w:marTop w:val="0"/>
          <w:marBottom w:val="0"/>
          <w:divBdr>
            <w:top w:val="none" w:sz="0" w:space="0" w:color="auto"/>
            <w:left w:val="none" w:sz="0" w:space="0" w:color="auto"/>
            <w:bottom w:val="none" w:sz="0" w:space="0" w:color="auto"/>
            <w:right w:val="none" w:sz="0" w:space="0" w:color="auto"/>
          </w:divBdr>
        </w:div>
      </w:divsChild>
    </w:div>
    <w:div w:id="20753966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8C720E8347C74DAE580612BFA86FD2" ma:contentTypeVersion="19" ma:contentTypeDescription="Create a new document." ma:contentTypeScope="" ma:versionID="beaaaea39c07cf1fdd99ac22ea2f5f88">
  <xsd:schema xmlns:xsd="http://www.w3.org/2001/XMLSchema" xmlns:xs="http://www.w3.org/2001/XMLSchema" xmlns:p="http://schemas.microsoft.com/office/2006/metadata/properties" xmlns:ns2="a71bb72f-6c6f-48f8-9853-f32144981a76" xmlns:ns3="7f8d9600-91c4-445e-b9d0-0cdd2511920c" targetNamespace="http://schemas.microsoft.com/office/2006/metadata/properties" ma:root="true" ma:fieldsID="d27a557cc74a5304b0cc57f2e9cb42af" ns2:_="" ns3:_="">
    <xsd:import namespace="a71bb72f-6c6f-48f8-9853-f32144981a76"/>
    <xsd:import namespace="7f8d9600-91c4-445e-b9d0-0cdd251192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bb72f-6c6f-48f8-9853-f32144981a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27ea9c5-8f3c-4a86-b7be-84ed3ce5eeb6}" ma:internalName="TaxCatchAll" ma:showField="CatchAllData" ma:web="a71bb72f-6c6f-48f8-9853-f32144981a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8d9600-91c4-445e-b9d0-0cdd2511920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8d9600-91c4-445e-b9d0-0cdd2511920c">
      <Terms xmlns="http://schemas.microsoft.com/office/infopath/2007/PartnerControls"/>
    </lcf76f155ced4ddcb4097134ff3c332f>
    <TaxCatchAll xmlns="a71bb72f-6c6f-48f8-9853-f32144981a76" xsi:nil="true"/>
  </documentManagement>
</p:properties>
</file>

<file path=customXml/itemProps1.xml><?xml version="1.0" encoding="utf-8"?>
<ds:datastoreItem xmlns:ds="http://schemas.openxmlformats.org/officeDocument/2006/customXml" ds:itemID="{583DDFF4-5DCE-40C0-AF38-98D4F0772E95}">
  <ds:schemaRefs>
    <ds:schemaRef ds:uri="http://schemas.microsoft.com/sharepoint/v3/contenttype/forms"/>
  </ds:schemaRefs>
</ds:datastoreItem>
</file>

<file path=customXml/itemProps2.xml><?xml version="1.0" encoding="utf-8"?>
<ds:datastoreItem xmlns:ds="http://schemas.openxmlformats.org/officeDocument/2006/customXml" ds:itemID="{3B19261C-1C03-466D-AD47-103C8ED2B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bb72f-6c6f-48f8-9853-f32144981a76"/>
    <ds:schemaRef ds:uri="7f8d9600-91c4-445e-b9d0-0cdd25119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466970-6FA4-4314-9D60-4387231E401E}">
  <ds:schemaRefs>
    <ds:schemaRef ds:uri="http://schemas.microsoft.com/office/2006/metadata/properties"/>
    <ds:schemaRef ds:uri="http://schemas.microsoft.com/office/infopath/2007/PartnerControls"/>
    <ds:schemaRef ds:uri="7f8d9600-91c4-445e-b9d0-0cdd2511920c"/>
    <ds:schemaRef ds:uri="a71bb72f-6c6f-48f8-9853-f32144981a7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3927</Words>
  <Characters>22386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Barry Island Primary</Company>
  <LinksUpToDate>false</LinksUpToDate>
  <CharactersWithSpaces>26261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Hayward</dc:creator>
  <cp:keywords/>
  <cp:lastModifiedBy>L Diamond (Cadoxton Primary School)</cp:lastModifiedBy>
  <cp:revision>2</cp:revision>
  <dcterms:created xsi:type="dcterms:W3CDTF">2026-05-11T09:05:00Z</dcterms:created>
  <dcterms:modified xsi:type="dcterms:W3CDTF">2026-05-11T09:05:00Z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0x010100938C720E8347C74DAE580612BFA86FD2</vt:lpwstr>
  </property>
  <property fmtid="{D5CDD505-2E9C-101B-9397-08002B2CF9AE}" pid="3" name="Order">
    <vt:r8>2000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